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11D6" w:rsidRDefault="009A11D6" w:rsidP="00A21852">
      <w:pPr>
        <w:pStyle w:val="HTML0"/>
      </w:pPr>
      <w:bookmarkStart w:id="0" w:name="_Toc11320"/>
      <w:bookmarkStart w:id="1" w:name="_Toc79767725"/>
      <w:bookmarkStart w:id="2" w:name="_Toc83218759"/>
      <w:bookmarkStart w:id="3" w:name="_Toc79828335"/>
    </w:p>
    <w:p w:rsidR="009A11D6" w:rsidRDefault="009A11D6">
      <w:pPr>
        <w:pStyle w:val="aff4"/>
        <w:adjustRightInd w:val="0"/>
        <w:snapToGrid w:val="0"/>
        <w:spacing w:before="0" w:after="0" w:line="320" w:lineRule="atLeast"/>
        <w:rPr>
          <w:rFonts w:ascii="微软雅黑" w:eastAsia="微软雅黑" w:hAnsi="微软雅黑"/>
          <w:sz w:val="44"/>
          <w:szCs w:val="44"/>
        </w:rPr>
      </w:pPr>
    </w:p>
    <w:p w:rsidR="009A11D6" w:rsidRDefault="009A11D6">
      <w:pPr>
        <w:pStyle w:val="aff4"/>
        <w:adjustRightInd w:val="0"/>
        <w:snapToGrid w:val="0"/>
        <w:spacing w:before="0" w:after="0" w:line="320" w:lineRule="atLeast"/>
        <w:rPr>
          <w:rFonts w:ascii="微软雅黑" w:eastAsia="微软雅黑" w:hAnsi="微软雅黑"/>
          <w:sz w:val="44"/>
          <w:szCs w:val="44"/>
        </w:rPr>
      </w:pPr>
    </w:p>
    <w:p w:rsidR="009A11D6" w:rsidRDefault="003145AE">
      <w:pPr>
        <w:pStyle w:val="aff4"/>
        <w:adjustRightInd w:val="0"/>
        <w:snapToGrid w:val="0"/>
        <w:spacing w:before="0" w:after="0" w:line="320" w:lineRule="atLeast"/>
        <w:rPr>
          <w:rFonts w:ascii="微软雅黑" w:eastAsia="微软雅黑" w:hAnsi="微软雅黑"/>
          <w:sz w:val="44"/>
          <w:szCs w:val="44"/>
        </w:rPr>
      </w:pPr>
      <w:bookmarkStart w:id="4" w:name="_Toc104674906"/>
      <w:r>
        <w:rPr>
          <w:rFonts w:ascii="微软雅黑" w:eastAsia="微软雅黑" w:hAnsi="微软雅黑" w:hint="eastAsia"/>
          <w:sz w:val="44"/>
          <w:szCs w:val="44"/>
        </w:rPr>
        <w:t>可定义智能</w:t>
      </w:r>
      <w:r w:rsidR="007118EB">
        <w:rPr>
          <w:rFonts w:ascii="微软雅黑" w:eastAsia="微软雅黑" w:hAnsi="微软雅黑" w:hint="eastAsia"/>
          <w:sz w:val="44"/>
          <w:szCs w:val="44"/>
        </w:rPr>
        <w:t>网络</w:t>
      </w:r>
      <w:r>
        <w:rPr>
          <w:rFonts w:ascii="微软雅黑" w:eastAsia="微软雅黑" w:hAnsi="微软雅黑" w:hint="eastAsia"/>
          <w:sz w:val="44"/>
          <w:szCs w:val="44"/>
        </w:rPr>
        <w:t>摄像机</w:t>
      </w:r>
      <w:bookmarkEnd w:id="0"/>
      <w:bookmarkEnd w:id="4"/>
      <w:r w:rsidR="00553EFE">
        <w:rPr>
          <w:rFonts w:ascii="微软雅黑" w:eastAsia="微软雅黑" w:hAnsi="微软雅黑" w:hint="eastAsia"/>
          <w:sz w:val="44"/>
          <w:szCs w:val="44"/>
        </w:rPr>
        <w:t>(CSIPC)</w:t>
      </w:r>
    </w:p>
    <w:p w:rsidR="009A11D6" w:rsidRDefault="009A11D6">
      <w:pPr>
        <w:rPr>
          <w:rFonts w:ascii="微软雅黑" w:eastAsia="微软雅黑" w:hAnsi="微软雅黑"/>
        </w:rPr>
      </w:pPr>
    </w:p>
    <w:p w:rsidR="009A11D6" w:rsidRDefault="00A21852">
      <w:pPr>
        <w:pStyle w:val="aff4"/>
        <w:adjustRightInd w:val="0"/>
        <w:snapToGrid w:val="0"/>
        <w:spacing w:before="0" w:after="0" w:line="320" w:lineRule="atLeast"/>
        <w:rPr>
          <w:rFonts w:ascii="微软雅黑" w:eastAsia="微软雅黑" w:hAnsi="微软雅黑"/>
          <w:sz w:val="44"/>
          <w:szCs w:val="44"/>
        </w:rPr>
      </w:pPr>
      <w:bookmarkStart w:id="5" w:name="_Toc104674907"/>
      <w:bookmarkStart w:id="6" w:name="_Toc5697"/>
      <w:r>
        <w:rPr>
          <w:rFonts w:ascii="微软雅黑" w:eastAsia="微软雅黑" w:hAnsi="微软雅黑" w:hint="eastAsia"/>
          <w:sz w:val="44"/>
          <w:szCs w:val="44"/>
        </w:rPr>
        <w:t>网页使用说明书</w:t>
      </w:r>
      <w:bookmarkEnd w:id="5"/>
      <w:bookmarkEnd w:id="6"/>
    </w:p>
    <w:p w:rsidR="009A11D6" w:rsidRDefault="00A21852">
      <w:pPr>
        <w:pStyle w:val="aff4"/>
        <w:adjustRightInd w:val="0"/>
        <w:snapToGrid w:val="0"/>
        <w:spacing w:before="0" w:after="0" w:line="320" w:lineRule="atLeast"/>
        <w:rPr>
          <w:rFonts w:ascii="微软雅黑" w:eastAsia="微软雅黑" w:hAnsi="微软雅黑"/>
        </w:rPr>
      </w:pPr>
      <w:bookmarkStart w:id="7" w:name="_Toc104674908"/>
      <w:bookmarkStart w:id="8" w:name="_Toc18438"/>
      <w:bookmarkEnd w:id="1"/>
      <w:bookmarkEnd w:id="2"/>
      <w:bookmarkEnd w:id="3"/>
      <w:r>
        <w:rPr>
          <w:rFonts w:ascii="微软雅黑" w:eastAsia="微软雅黑" w:hAnsi="微软雅黑" w:hint="eastAsia"/>
        </w:rPr>
        <w:t>V1.0</w:t>
      </w:r>
      <w:bookmarkEnd w:id="7"/>
      <w:bookmarkEnd w:id="8"/>
      <w:r w:rsidR="0068790F">
        <w:rPr>
          <w:rFonts w:ascii="微软雅黑" w:eastAsia="微软雅黑" w:hAnsi="微软雅黑" w:hint="eastAsia"/>
        </w:rPr>
        <w:t>6</w:t>
      </w:r>
    </w:p>
    <w:p w:rsidR="009A11D6" w:rsidRDefault="009A11D6">
      <w:pPr>
        <w:adjustRightInd w:val="0"/>
        <w:snapToGrid w:val="0"/>
        <w:spacing w:line="320" w:lineRule="atLeast"/>
        <w:rPr>
          <w:rFonts w:ascii="微软雅黑" w:eastAsia="微软雅黑" w:hAnsi="微软雅黑"/>
        </w:rPr>
      </w:pPr>
    </w:p>
    <w:p w:rsidR="009A11D6" w:rsidRDefault="009A11D6">
      <w:pPr>
        <w:adjustRightInd w:val="0"/>
        <w:snapToGrid w:val="0"/>
        <w:spacing w:line="320" w:lineRule="atLeast"/>
        <w:rPr>
          <w:rFonts w:ascii="微软雅黑" w:eastAsia="微软雅黑" w:hAnsi="微软雅黑"/>
        </w:rPr>
      </w:pPr>
    </w:p>
    <w:p w:rsidR="009A11D6" w:rsidRDefault="009A11D6">
      <w:pPr>
        <w:adjustRightInd w:val="0"/>
        <w:snapToGrid w:val="0"/>
        <w:spacing w:line="320" w:lineRule="atLeast"/>
        <w:rPr>
          <w:rFonts w:ascii="微软雅黑" w:eastAsia="微软雅黑" w:hAnsi="微软雅黑"/>
        </w:rPr>
      </w:pPr>
    </w:p>
    <w:p w:rsidR="009A11D6" w:rsidRDefault="009A11D6">
      <w:pPr>
        <w:adjustRightInd w:val="0"/>
        <w:snapToGrid w:val="0"/>
        <w:spacing w:line="320" w:lineRule="atLeast"/>
        <w:rPr>
          <w:rFonts w:ascii="微软雅黑" w:eastAsia="微软雅黑" w:hAnsi="微软雅黑"/>
        </w:rPr>
      </w:pPr>
    </w:p>
    <w:p w:rsidR="009A11D6" w:rsidRDefault="009A11D6">
      <w:pPr>
        <w:adjustRightInd w:val="0"/>
        <w:snapToGrid w:val="0"/>
        <w:spacing w:line="320" w:lineRule="atLeast"/>
        <w:rPr>
          <w:rFonts w:ascii="微软雅黑" w:eastAsia="微软雅黑" w:hAnsi="微软雅黑"/>
        </w:rPr>
      </w:pPr>
    </w:p>
    <w:p w:rsidR="009A11D6" w:rsidRDefault="009A11D6">
      <w:pPr>
        <w:adjustRightInd w:val="0"/>
        <w:snapToGrid w:val="0"/>
        <w:spacing w:line="320" w:lineRule="atLeast"/>
        <w:rPr>
          <w:rFonts w:ascii="微软雅黑" w:eastAsia="微软雅黑" w:hAnsi="微软雅黑"/>
        </w:rPr>
      </w:pPr>
    </w:p>
    <w:p w:rsidR="009A11D6" w:rsidRDefault="009A11D6">
      <w:pPr>
        <w:adjustRightInd w:val="0"/>
        <w:snapToGrid w:val="0"/>
        <w:spacing w:line="320" w:lineRule="atLeast"/>
        <w:rPr>
          <w:rFonts w:ascii="微软雅黑" w:eastAsia="微软雅黑" w:hAnsi="微软雅黑"/>
        </w:rPr>
      </w:pPr>
    </w:p>
    <w:p w:rsidR="009A11D6" w:rsidRDefault="009A11D6">
      <w:pPr>
        <w:adjustRightInd w:val="0"/>
        <w:snapToGrid w:val="0"/>
        <w:spacing w:line="320" w:lineRule="atLeast"/>
        <w:rPr>
          <w:rFonts w:ascii="微软雅黑" w:eastAsia="微软雅黑" w:hAnsi="微软雅黑"/>
        </w:rPr>
      </w:pPr>
    </w:p>
    <w:p w:rsidR="009A11D6" w:rsidRDefault="009A11D6">
      <w:pPr>
        <w:adjustRightInd w:val="0"/>
        <w:snapToGrid w:val="0"/>
        <w:spacing w:line="320" w:lineRule="atLeast"/>
        <w:rPr>
          <w:rFonts w:ascii="微软雅黑" w:eastAsia="微软雅黑" w:hAnsi="微软雅黑"/>
        </w:rPr>
      </w:pPr>
    </w:p>
    <w:p w:rsidR="009A11D6" w:rsidRDefault="009A11D6">
      <w:pPr>
        <w:adjustRightInd w:val="0"/>
        <w:snapToGrid w:val="0"/>
        <w:spacing w:line="320" w:lineRule="atLeast"/>
        <w:rPr>
          <w:rFonts w:ascii="微软雅黑" w:eastAsia="微软雅黑" w:hAnsi="微软雅黑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350"/>
        <w:gridCol w:w="4820"/>
        <w:gridCol w:w="1457"/>
        <w:gridCol w:w="1417"/>
      </w:tblGrid>
      <w:tr w:rsidR="009A11D6">
        <w:trPr>
          <w:trHeight w:val="337"/>
          <w:jc w:val="center"/>
        </w:trPr>
        <w:tc>
          <w:tcPr>
            <w:tcW w:w="9044" w:type="dxa"/>
            <w:gridSpan w:val="4"/>
          </w:tcPr>
          <w:p w:rsidR="009A11D6" w:rsidRDefault="00A21852">
            <w:pPr>
              <w:adjustRightInd w:val="0"/>
              <w:snapToGrid w:val="0"/>
              <w:spacing w:line="320" w:lineRule="atLeast"/>
              <w:jc w:val="center"/>
              <w:rPr>
                <w:rFonts w:ascii="微软雅黑" w:eastAsia="微软雅黑" w:hAnsi="微软雅黑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>版本说明</w:t>
            </w:r>
          </w:p>
        </w:tc>
      </w:tr>
      <w:tr w:rsidR="009A11D6">
        <w:trPr>
          <w:trHeight w:val="340"/>
          <w:jc w:val="center"/>
        </w:trPr>
        <w:tc>
          <w:tcPr>
            <w:tcW w:w="1350" w:type="dxa"/>
          </w:tcPr>
          <w:p w:rsidR="009A11D6" w:rsidRDefault="00A21852">
            <w:pPr>
              <w:adjustRightInd w:val="0"/>
              <w:snapToGrid w:val="0"/>
              <w:spacing w:line="320" w:lineRule="atLeast"/>
              <w:jc w:val="center"/>
              <w:rPr>
                <w:rFonts w:ascii="微软雅黑" w:eastAsia="微软雅黑" w:hAnsi="微软雅黑"/>
                <w:sz w:val="20"/>
              </w:rPr>
            </w:pPr>
            <w:r>
              <w:rPr>
                <w:rFonts w:ascii="微软雅黑" w:eastAsia="微软雅黑" w:hAnsi="微软雅黑" w:hint="eastAsia"/>
                <w:sz w:val="20"/>
              </w:rPr>
              <w:t>版本</w:t>
            </w:r>
          </w:p>
        </w:tc>
        <w:tc>
          <w:tcPr>
            <w:tcW w:w="4820" w:type="dxa"/>
          </w:tcPr>
          <w:p w:rsidR="009A11D6" w:rsidRDefault="00A21852">
            <w:pPr>
              <w:adjustRightInd w:val="0"/>
              <w:snapToGrid w:val="0"/>
              <w:spacing w:line="320" w:lineRule="atLeast"/>
              <w:jc w:val="center"/>
              <w:rPr>
                <w:rFonts w:ascii="微软雅黑" w:eastAsia="微软雅黑" w:hAnsi="微软雅黑"/>
                <w:sz w:val="20"/>
              </w:rPr>
            </w:pPr>
            <w:r>
              <w:rPr>
                <w:rFonts w:ascii="微软雅黑" w:eastAsia="微软雅黑" w:hAnsi="微软雅黑" w:hint="eastAsia"/>
                <w:sz w:val="20"/>
              </w:rPr>
              <w:t>描述</w:t>
            </w:r>
          </w:p>
        </w:tc>
        <w:tc>
          <w:tcPr>
            <w:tcW w:w="1457" w:type="dxa"/>
          </w:tcPr>
          <w:p w:rsidR="009A11D6" w:rsidRDefault="00A21852">
            <w:pPr>
              <w:adjustRightInd w:val="0"/>
              <w:snapToGrid w:val="0"/>
              <w:spacing w:line="320" w:lineRule="atLeast"/>
              <w:jc w:val="center"/>
              <w:rPr>
                <w:rFonts w:ascii="微软雅黑" w:eastAsia="微软雅黑" w:hAnsi="微软雅黑"/>
                <w:sz w:val="20"/>
              </w:rPr>
            </w:pPr>
            <w:r>
              <w:rPr>
                <w:rFonts w:ascii="微软雅黑" w:eastAsia="微软雅黑" w:hAnsi="微软雅黑" w:hint="eastAsia"/>
                <w:sz w:val="20"/>
              </w:rPr>
              <w:t>日期</w:t>
            </w:r>
          </w:p>
        </w:tc>
        <w:tc>
          <w:tcPr>
            <w:tcW w:w="1417" w:type="dxa"/>
          </w:tcPr>
          <w:p w:rsidR="009A11D6" w:rsidRDefault="00A21852">
            <w:pPr>
              <w:adjustRightInd w:val="0"/>
              <w:snapToGrid w:val="0"/>
              <w:spacing w:line="320" w:lineRule="atLeast"/>
              <w:jc w:val="center"/>
              <w:rPr>
                <w:rFonts w:ascii="微软雅黑" w:eastAsia="微软雅黑" w:hAnsi="微软雅黑"/>
                <w:sz w:val="20"/>
              </w:rPr>
            </w:pPr>
            <w:r>
              <w:rPr>
                <w:rFonts w:ascii="微软雅黑" w:eastAsia="微软雅黑" w:hAnsi="微软雅黑" w:hint="eastAsia"/>
                <w:sz w:val="20"/>
              </w:rPr>
              <w:t>作者</w:t>
            </w:r>
          </w:p>
        </w:tc>
      </w:tr>
      <w:tr w:rsidR="009A11D6">
        <w:trPr>
          <w:trHeight w:val="317"/>
          <w:jc w:val="center"/>
        </w:trPr>
        <w:tc>
          <w:tcPr>
            <w:tcW w:w="1350" w:type="dxa"/>
          </w:tcPr>
          <w:p w:rsidR="009A11D6" w:rsidRDefault="00A21852">
            <w:pPr>
              <w:adjustRightInd w:val="0"/>
              <w:snapToGrid w:val="0"/>
              <w:spacing w:line="320" w:lineRule="atLeast"/>
              <w:jc w:val="center"/>
              <w:rPr>
                <w:rFonts w:ascii="微软雅黑" w:eastAsia="微软雅黑" w:hAnsi="微软雅黑"/>
                <w:sz w:val="20"/>
              </w:rPr>
            </w:pPr>
            <w:r>
              <w:rPr>
                <w:rFonts w:ascii="微软雅黑" w:eastAsia="微软雅黑" w:hAnsi="微软雅黑" w:hint="eastAsia"/>
                <w:sz w:val="20"/>
              </w:rPr>
              <w:t>V1</w:t>
            </w:r>
            <w:r>
              <w:rPr>
                <w:rFonts w:ascii="微软雅黑" w:eastAsia="微软雅黑" w:hAnsi="微软雅黑"/>
                <w:sz w:val="20"/>
              </w:rPr>
              <w:t>.0</w:t>
            </w:r>
            <w:r>
              <w:rPr>
                <w:rFonts w:ascii="微软雅黑" w:eastAsia="微软雅黑" w:hAnsi="微软雅黑" w:hint="eastAsia"/>
                <w:sz w:val="20"/>
              </w:rPr>
              <w:t>1</w:t>
            </w:r>
          </w:p>
        </w:tc>
        <w:tc>
          <w:tcPr>
            <w:tcW w:w="4820" w:type="dxa"/>
          </w:tcPr>
          <w:p w:rsidR="009A11D6" w:rsidRDefault="009A11D6">
            <w:pPr>
              <w:adjustRightInd w:val="0"/>
              <w:snapToGrid w:val="0"/>
              <w:spacing w:line="320" w:lineRule="atLeast"/>
              <w:rPr>
                <w:rFonts w:ascii="微软雅黑" w:eastAsia="微软雅黑" w:hAnsi="微软雅黑"/>
                <w:sz w:val="20"/>
              </w:rPr>
            </w:pPr>
          </w:p>
        </w:tc>
        <w:tc>
          <w:tcPr>
            <w:tcW w:w="1457" w:type="dxa"/>
          </w:tcPr>
          <w:p w:rsidR="009A11D6" w:rsidRDefault="00A21852">
            <w:pPr>
              <w:adjustRightInd w:val="0"/>
              <w:snapToGrid w:val="0"/>
              <w:spacing w:line="320" w:lineRule="atLeast"/>
              <w:rPr>
                <w:rFonts w:ascii="微软雅黑" w:eastAsia="微软雅黑" w:hAnsi="微软雅黑"/>
                <w:sz w:val="20"/>
              </w:rPr>
            </w:pPr>
            <w:r>
              <w:rPr>
                <w:rFonts w:ascii="微软雅黑" w:eastAsia="微软雅黑" w:hAnsi="微软雅黑" w:hint="eastAsia"/>
                <w:sz w:val="20"/>
              </w:rPr>
              <w:t>2013/9/5</w:t>
            </w:r>
          </w:p>
        </w:tc>
        <w:tc>
          <w:tcPr>
            <w:tcW w:w="1417" w:type="dxa"/>
          </w:tcPr>
          <w:p w:rsidR="009A11D6" w:rsidRDefault="00A21852">
            <w:pPr>
              <w:adjustRightInd w:val="0"/>
              <w:snapToGrid w:val="0"/>
              <w:spacing w:line="320" w:lineRule="atLeast"/>
              <w:jc w:val="center"/>
              <w:rPr>
                <w:rFonts w:ascii="微软雅黑" w:eastAsia="微软雅黑" w:hAnsi="微软雅黑"/>
                <w:sz w:val="20"/>
              </w:rPr>
            </w:pPr>
            <w:r>
              <w:rPr>
                <w:rFonts w:ascii="微软雅黑" w:eastAsia="微软雅黑" w:hAnsi="微软雅黑"/>
                <w:sz w:val="20"/>
              </w:rPr>
              <w:t>B</w:t>
            </w:r>
            <w:r>
              <w:rPr>
                <w:rFonts w:ascii="微软雅黑" w:eastAsia="微软雅黑" w:hAnsi="微软雅黑" w:hint="eastAsia"/>
                <w:sz w:val="20"/>
              </w:rPr>
              <w:t>eyond</w:t>
            </w:r>
          </w:p>
        </w:tc>
      </w:tr>
      <w:tr w:rsidR="009A11D6">
        <w:trPr>
          <w:trHeight w:val="215"/>
          <w:jc w:val="center"/>
        </w:trPr>
        <w:tc>
          <w:tcPr>
            <w:tcW w:w="1350" w:type="dxa"/>
          </w:tcPr>
          <w:p w:rsidR="009A11D6" w:rsidRDefault="00A21852">
            <w:pPr>
              <w:adjustRightInd w:val="0"/>
              <w:snapToGrid w:val="0"/>
              <w:spacing w:line="320" w:lineRule="atLeast"/>
              <w:jc w:val="center"/>
              <w:rPr>
                <w:rFonts w:ascii="微软雅黑" w:eastAsia="微软雅黑" w:hAnsi="微软雅黑"/>
                <w:sz w:val="20"/>
              </w:rPr>
            </w:pPr>
            <w:r>
              <w:rPr>
                <w:rFonts w:ascii="微软雅黑" w:eastAsia="微软雅黑" w:hAnsi="微软雅黑" w:hint="eastAsia"/>
                <w:sz w:val="20"/>
              </w:rPr>
              <w:t>V1</w:t>
            </w:r>
            <w:r>
              <w:rPr>
                <w:rFonts w:ascii="微软雅黑" w:eastAsia="微软雅黑" w:hAnsi="微软雅黑"/>
                <w:sz w:val="20"/>
              </w:rPr>
              <w:t>.0</w:t>
            </w:r>
            <w:r>
              <w:rPr>
                <w:rFonts w:ascii="微软雅黑" w:eastAsia="微软雅黑" w:hAnsi="微软雅黑" w:hint="eastAsia"/>
                <w:sz w:val="20"/>
              </w:rPr>
              <w:t>2</w:t>
            </w:r>
          </w:p>
        </w:tc>
        <w:tc>
          <w:tcPr>
            <w:tcW w:w="4820" w:type="dxa"/>
          </w:tcPr>
          <w:p w:rsidR="009A11D6" w:rsidRDefault="009A11D6">
            <w:pPr>
              <w:adjustRightInd w:val="0"/>
              <w:snapToGrid w:val="0"/>
              <w:spacing w:line="320" w:lineRule="atLeast"/>
              <w:rPr>
                <w:rFonts w:ascii="微软雅黑" w:eastAsia="微软雅黑" w:hAnsi="微软雅黑"/>
                <w:sz w:val="20"/>
              </w:rPr>
            </w:pPr>
          </w:p>
        </w:tc>
        <w:tc>
          <w:tcPr>
            <w:tcW w:w="1457" w:type="dxa"/>
          </w:tcPr>
          <w:p w:rsidR="009A11D6" w:rsidRDefault="00A21852">
            <w:pPr>
              <w:adjustRightInd w:val="0"/>
              <w:snapToGrid w:val="0"/>
              <w:spacing w:line="320" w:lineRule="atLeast"/>
              <w:rPr>
                <w:rFonts w:ascii="微软雅黑" w:eastAsia="微软雅黑" w:hAnsi="微软雅黑"/>
                <w:sz w:val="20"/>
              </w:rPr>
            </w:pPr>
            <w:r>
              <w:rPr>
                <w:rFonts w:ascii="微软雅黑" w:eastAsia="微软雅黑" w:hAnsi="微软雅黑" w:hint="eastAsia"/>
                <w:sz w:val="20"/>
              </w:rPr>
              <w:t>2015/11/20</w:t>
            </w:r>
          </w:p>
        </w:tc>
        <w:tc>
          <w:tcPr>
            <w:tcW w:w="1417" w:type="dxa"/>
          </w:tcPr>
          <w:p w:rsidR="009A11D6" w:rsidRDefault="00A21852">
            <w:pPr>
              <w:adjustRightInd w:val="0"/>
              <w:snapToGrid w:val="0"/>
              <w:spacing w:line="320" w:lineRule="atLeast"/>
              <w:jc w:val="center"/>
              <w:rPr>
                <w:rFonts w:ascii="微软雅黑" w:eastAsia="微软雅黑" w:hAnsi="微软雅黑"/>
                <w:sz w:val="20"/>
              </w:rPr>
            </w:pPr>
            <w:proofErr w:type="spellStart"/>
            <w:r>
              <w:rPr>
                <w:rFonts w:ascii="微软雅黑" w:eastAsia="微软雅黑" w:hAnsi="微软雅黑"/>
                <w:sz w:val="20"/>
              </w:rPr>
              <w:t>D</w:t>
            </w:r>
            <w:r>
              <w:rPr>
                <w:rFonts w:ascii="微软雅黑" w:eastAsia="微软雅黑" w:hAnsi="微软雅黑" w:hint="eastAsia"/>
                <w:sz w:val="20"/>
              </w:rPr>
              <w:t>ehone</w:t>
            </w:r>
            <w:proofErr w:type="spellEnd"/>
          </w:p>
        </w:tc>
      </w:tr>
      <w:tr w:rsidR="009A11D6">
        <w:trPr>
          <w:trHeight w:val="214"/>
          <w:jc w:val="center"/>
        </w:trPr>
        <w:tc>
          <w:tcPr>
            <w:tcW w:w="1350" w:type="dxa"/>
          </w:tcPr>
          <w:p w:rsidR="009A11D6" w:rsidRDefault="00A21852">
            <w:pPr>
              <w:adjustRightInd w:val="0"/>
              <w:snapToGrid w:val="0"/>
              <w:spacing w:line="320" w:lineRule="atLeast"/>
              <w:jc w:val="center"/>
              <w:rPr>
                <w:rFonts w:ascii="微软雅黑" w:eastAsia="微软雅黑" w:hAnsi="微软雅黑"/>
                <w:sz w:val="20"/>
              </w:rPr>
            </w:pPr>
            <w:r>
              <w:rPr>
                <w:rFonts w:ascii="微软雅黑" w:eastAsia="微软雅黑" w:hAnsi="微软雅黑" w:hint="eastAsia"/>
                <w:sz w:val="20"/>
              </w:rPr>
              <w:t>V1</w:t>
            </w:r>
            <w:r>
              <w:rPr>
                <w:rFonts w:ascii="微软雅黑" w:eastAsia="微软雅黑" w:hAnsi="微软雅黑"/>
                <w:sz w:val="20"/>
              </w:rPr>
              <w:t>.0</w:t>
            </w:r>
            <w:r>
              <w:rPr>
                <w:rFonts w:ascii="微软雅黑" w:eastAsia="微软雅黑" w:hAnsi="微软雅黑" w:hint="eastAsia"/>
                <w:sz w:val="20"/>
              </w:rPr>
              <w:t>3</w:t>
            </w:r>
          </w:p>
        </w:tc>
        <w:tc>
          <w:tcPr>
            <w:tcW w:w="4820" w:type="dxa"/>
          </w:tcPr>
          <w:p w:rsidR="009A11D6" w:rsidRDefault="009A11D6">
            <w:pPr>
              <w:adjustRightInd w:val="0"/>
              <w:snapToGrid w:val="0"/>
              <w:spacing w:line="320" w:lineRule="atLeast"/>
              <w:rPr>
                <w:rFonts w:ascii="微软雅黑" w:eastAsia="微软雅黑" w:hAnsi="微软雅黑"/>
                <w:sz w:val="20"/>
              </w:rPr>
            </w:pPr>
          </w:p>
        </w:tc>
        <w:tc>
          <w:tcPr>
            <w:tcW w:w="1457" w:type="dxa"/>
          </w:tcPr>
          <w:p w:rsidR="009A11D6" w:rsidRDefault="00A21852">
            <w:pPr>
              <w:adjustRightInd w:val="0"/>
              <w:snapToGrid w:val="0"/>
              <w:spacing w:line="320" w:lineRule="atLeast"/>
              <w:rPr>
                <w:rFonts w:ascii="微软雅黑" w:eastAsia="微软雅黑" w:hAnsi="微软雅黑"/>
                <w:sz w:val="20"/>
              </w:rPr>
            </w:pPr>
            <w:r>
              <w:rPr>
                <w:rFonts w:ascii="微软雅黑" w:eastAsia="微软雅黑" w:hAnsi="微软雅黑" w:hint="eastAsia"/>
                <w:sz w:val="20"/>
              </w:rPr>
              <w:t>2017/3</w:t>
            </w:r>
            <w:r>
              <w:rPr>
                <w:rFonts w:ascii="微软雅黑" w:eastAsia="微软雅黑" w:hAnsi="微软雅黑"/>
                <w:sz w:val="20"/>
              </w:rPr>
              <w:t>/1</w:t>
            </w:r>
            <w:r>
              <w:rPr>
                <w:rFonts w:ascii="微软雅黑" w:eastAsia="微软雅黑" w:hAnsi="微软雅黑" w:hint="eastAsia"/>
                <w:sz w:val="20"/>
              </w:rPr>
              <w:t>7</w:t>
            </w:r>
          </w:p>
        </w:tc>
        <w:tc>
          <w:tcPr>
            <w:tcW w:w="1417" w:type="dxa"/>
          </w:tcPr>
          <w:p w:rsidR="009A11D6" w:rsidRDefault="00A21852">
            <w:pPr>
              <w:adjustRightInd w:val="0"/>
              <w:snapToGrid w:val="0"/>
              <w:spacing w:line="320" w:lineRule="atLeast"/>
              <w:jc w:val="center"/>
              <w:rPr>
                <w:rFonts w:ascii="微软雅黑" w:eastAsia="微软雅黑" w:hAnsi="微软雅黑"/>
                <w:sz w:val="20"/>
              </w:rPr>
            </w:pPr>
            <w:proofErr w:type="spellStart"/>
            <w:r>
              <w:rPr>
                <w:rFonts w:ascii="微软雅黑" w:eastAsia="微软雅黑" w:hAnsi="微软雅黑"/>
                <w:sz w:val="20"/>
              </w:rPr>
              <w:t>D</w:t>
            </w:r>
            <w:r>
              <w:rPr>
                <w:rFonts w:ascii="微软雅黑" w:eastAsia="微软雅黑" w:hAnsi="微软雅黑" w:hint="eastAsia"/>
                <w:sz w:val="20"/>
              </w:rPr>
              <w:t>ehone</w:t>
            </w:r>
            <w:proofErr w:type="spellEnd"/>
          </w:p>
        </w:tc>
      </w:tr>
      <w:tr w:rsidR="009A11D6">
        <w:trPr>
          <w:trHeight w:val="214"/>
          <w:jc w:val="center"/>
        </w:trPr>
        <w:tc>
          <w:tcPr>
            <w:tcW w:w="1350" w:type="dxa"/>
          </w:tcPr>
          <w:p w:rsidR="009A11D6" w:rsidRDefault="00A21852">
            <w:pPr>
              <w:adjustRightInd w:val="0"/>
              <w:snapToGrid w:val="0"/>
              <w:spacing w:line="320" w:lineRule="atLeast"/>
              <w:jc w:val="center"/>
              <w:rPr>
                <w:rFonts w:ascii="微软雅黑" w:eastAsia="微软雅黑" w:hAnsi="微软雅黑"/>
                <w:sz w:val="20"/>
              </w:rPr>
            </w:pPr>
            <w:r>
              <w:rPr>
                <w:rFonts w:ascii="微软雅黑" w:eastAsia="微软雅黑" w:hAnsi="微软雅黑" w:hint="eastAsia"/>
                <w:sz w:val="20"/>
              </w:rPr>
              <w:t>V1</w:t>
            </w:r>
            <w:r>
              <w:rPr>
                <w:rFonts w:ascii="微软雅黑" w:eastAsia="微软雅黑" w:hAnsi="微软雅黑"/>
                <w:sz w:val="20"/>
              </w:rPr>
              <w:t>.0</w:t>
            </w:r>
            <w:r>
              <w:rPr>
                <w:rFonts w:ascii="微软雅黑" w:eastAsia="微软雅黑" w:hAnsi="微软雅黑" w:hint="eastAsia"/>
                <w:sz w:val="20"/>
              </w:rPr>
              <w:t>4</w:t>
            </w:r>
          </w:p>
        </w:tc>
        <w:tc>
          <w:tcPr>
            <w:tcW w:w="4820" w:type="dxa"/>
          </w:tcPr>
          <w:p w:rsidR="009A11D6" w:rsidRDefault="009A11D6">
            <w:pPr>
              <w:adjustRightInd w:val="0"/>
              <w:snapToGrid w:val="0"/>
              <w:spacing w:line="320" w:lineRule="atLeast"/>
              <w:rPr>
                <w:rFonts w:ascii="微软雅黑" w:eastAsia="微软雅黑" w:hAnsi="微软雅黑"/>
                <w:sz w:val="20"/>
              </w:rPr>
            </w:pPr>
          </w:p>
        </w:tc>
        <w:tc>
          <w:tcPr>
            <w:tcW w:w="1457" w:type="dxa"/>
          </w:tcPr>
          <w:p w:rsidR="009A11D6" w:rsidRDefault="00A21852">
            <w:pPr>
              <w:adjustRightInd w:val="0"/>
              <w:snapToGrid w:val="0"/>
              <w:spacing w:line="320" w:lineRule="atLeast"/>
              <w:rPr>
                <w:rFonts w:ascii="微软雅黑" w:eastAsia="微软雅黑" w:hAnsi="微软雅黑"/>
                <w:sz w:val="20"/>
              </w:rPr>
            </w:pPr>
            <w:r>
              <w:rPr>
                <w:rFonts w:ascii="微软雅黑" w:eastAsia="微软雅黑" w:hAnsi="微软雅黑" w:hint="eastAsia"/>
                <w:sz w:val="20"/>
              </w:rPr>
              <w:t>2020/10</w:t>
            </w:r>
            <w:r>
              <w:rPr>
                <w:rFonts w:ascii="微软雅黑" w:eastAsia="微软雅黑" w:hAnsi="微软雅黑"/>
                <w:sz w:val="20"/>
              </w:rPr>
              <w:t>/1</w:t>
            </w:r>
            <w:r>
              <w:rPr>
                <w:rFonts w:ascii="微软雅黑" w:eastAsia="微软雅黑" w:hAnsi="微软雅黑" w:hint="eastAsia"/>
                <w:sz w:val="20"/>
              </w:rPr>
              <w:t>5</w:t>
            </w:r>
          </w:p>
        </w:tc>
        <w:tc>
          <w:tcPr>
            <w:tcW w:w="1417" w:type="dxa"/>
          </w:tcPr>
          <w:p w:rsidR="009A11D6" w:rsidRDefault="00A21852">
            <w:pPr>
              <w:adjustRightInd w:val="0"/>
              <w:snapToGrid w:val="0"/>
              <w:spacing w:line="320" w:lineRule="atLeast"/>
              <w:jc w:val="center"/>
              <w:rPr>
                <w:rFonts w:ascii="微软雅黑" w:eastAsia="微软雅黑" w:hAnsi="微软雅黑"/>
                <w:sz w:val="20"/>
              </w:rPr>
            </w:pPr>
            <w:proofErr w:type="spellStart"/>
            <w:r>
              <w:rPr>
                <w:rFonts w:ascii="微软雅黑" w:eastAsia="微软雅黑" w:hAnsi="微软雅黑" w:hint="eastAsia"/>
                <w:sz w:val="20"/>
              </w:rPr>
              <w:t>Weizhi</w:t>
            </w:r>
            <w:proofErr w:type="spellEnd"/>
          </w:p>
        </w:tc>
      </w:tr>
      <w:tr w:rsidR="009A11D6">
        <w:trPr>
          <w:trHeight w:val="214"/>
          <w:jc w:val="center"/>
        </w:trPr>
        <w:tc>
          <w:tcPr>
            <w:tcW w:w="1350" w:type="dxa"/>
          </w:tcPr>
          <w:p w:rsidR="009A11D6" w:rsidRDefault="00A21852">
            <w:pPr>
              <w:adjustRightInd w:val="0"/>
              <w:snapToGrid w:val="0"/>
              <w:spacing w:line="320" w:lineRule="atLeast"/>
              <w:jc w:val="center"/>
              <w:rPr>
                <w:rFonts w:ascii="微软雅黑" w:eastAsia="微软雅黑" w:hAnsi="微软雅黑"/>
                <w:sz w:val="20"/>
              </w:rPr>
            </w:pPr>
            <w:r>
              <w:rPr>
                <w:rFonts w:ascii="微软雅黑" w:eastAsia="微软雅黑" w:hAnsi="微软雅黑" w:hint="eastAsia"/>
                <w:sz w:val="20"/>
              </w:rPr>
              <w:t>V1</w:t>
            </w:r>
            <w:r>
              <w:rPr>
                <w:rFonts w:ascii="微软雅黑" w:eastAsia="微软雅黑" w:hAnsi="微软雅黑"/>
                <w:sz w:val="20"/>
              </w:rPr>
              <w:t>.0</w:t>
            </w:r>
            <w:r>
              <w:rPr>
                <w:rFonts w:ascii="微软雅黑" w:eastAsia="微软雅黑" w:hAnsi="微软雅黑" w:hint="eastAsia"/>
                <w:sz w:val="20"/>
              </w:rPr>
              <w:t>5</w:t>
            </w:r>
          </w:p>
        </w:tc>
        <w:tc>
          <w:tcPr>
            <w:tcW w:w="4820" w:type="dxa"/>
          </w:tcPr>
          <w:p w:rsidR="009A11D6" w:rsidRDefault="009A11D6">
            <w:pPr>
              <w:adjustRightInd w:val="0"/>
              <w:snapToGrid w:val="0"/>
              <w:spacing w:line="320" w:lineRule="atLeast"/>
              <w:rPr>
                <w:rFonts w:ascii="微软雅黑" w:eastAsia="微软雅黑" w:hAnsi="微软雅黑"/>
                <w:sz w:val="20"/>
              </w:rPr>
            </w:pPr>
          </w:p>
        </w:tc>
        <w:tc>
          <w:tcPr>
            <w:tcW w:w="1457" w:type="dxa"/>
          </w:tcPr>
          <w:p w:rsidR="009A11D6" w:rsidRDefault="00A21852">
            <w:pPr>
              <w:adjustRightInd w:val="0"/>
              <w:snapToGrid w:val="0"/>
              <w:spacing w:line="320" w:lineRule="atLeast"/>
              <w:rPr>
                <w:rFonts w:ascii="微软雅黑" w:eastAsia="微软雅黑" w:hAnsi="微软雅黑"/>
                <w:sz w:val="20"/>
              </w:rPr>
            </w:pPr>
            <w:r>
              <w:rPr>
                <w:rFonts w:ascii="微软雅黑" w:eastAsia="微软雅黑" w:hAnsi="微软雅黑" w:hint="eastAsia"/>
                <w:sz w:val="20"/>
              </w:rPr>
              <w:t>2021/5</w:t>
            </w:r>
            <w:r>
              <w:rPr>
                <w:rFonts w:ascii="微软雅黑" w:eastAsia="微软雅黑" w:hAnsi="微软雅黑"/>
                <w:sz w:val="20"/>
              </w:rPr>
              <w:t>/1</w:t>
            </w:r>
            <w:r>
              <w:rPr>
                <w:rFonts w:ascii="微软雅黑" w:eastAsia="微软雅黑" w:hAnsi="微软雅黑" w:hint="eastAsia"/>
                <w:sz w:val="20"/>
              </w:rPr>
              <w:t>2</w:t>
            </w:r>
          </w:p>
        </w:tc>
        <w:tc>
          <w:tcPr>
            <w:tcW w:w="1417" w:type="dxa"/>
          </w:tcPr>
          <w:p w:rsidR="009A11D6" w:rsidRDefault="00A21852">
            <w:pPr>
              <w:adjustRightInd w:val="0"/>
              <w:snapToGrid w:val="0"/>
              <w:spacing w:line="320" w:lineRule="atLeast"/>
              <w:jc w:val="center"/>
              <w:rPr>
                <w:rFonts w:ascii="微软雅黑" w:eastAsia="微软雅黑" w:hAnsi="微软雅黑"/>
                <w:sz w:val="20"/>
              </w:rPr>
            </w:pPr>
            <w:r>
              <w:rPr>
                <w:rFonts w:ascii="微软雅黑" w:eastAsia="微软雅黑" w:hAnsi="微软雅黑"/>
                <w:sz w:val="20"/>
              </w:rPr>
              <w:t>B</w:t>
            </w:r>
            <w:r>
              <w:rPr>
                <w:rFonts w:ascii="微软雅黑" w:eastAsia="微软雅黑" w:hAnsi="微软雅黑" w:hint="eastAsia"/>
                <w:sz w:val="20"/>
              </w:rPr>
              <w:t>eyond</w:t>
            </w:r>
          </w:p>
        </w:tc>
      </w:tr>
      <w:tr w:rsidR="005540B6">
        <w:trPr>
          <w:trHeight w:val="214"/>
          <w:jc w:val="center"/>
        </w:trPr>
        <w:tc>
          <w:tcPr>
            <w:tcW w:w="1350" w:type="dxa"/>
          </w:tcPr>
          <w:p w:rsidR="005540B6" w:rsidRDefault="005540B6">
            <w:pPr>
              <w:adjustRightInd w:val="0"/>
              <w:snapToGrid w:val="0"/>
              <w:spacing w:line="320" w:lineRule="atLeast"/>
              <w:jc w:val="center"/>
              <w:rPr>
                <w:rFonts w:ascii="微软雅黑" w:eastAsia="微软雅黑" w:hAnsi="微软雅黑"/>
                <w:sz w:val="20"/>
              </w:rPr>
            </w:pPr>
            <w:r>
              <w:rPr>
                <w:rFonts w:ascii="微软雅黑" w:eastAsia="微软雅黑" w:hAnsi="微软雅黑" w:hint="eastAsia"/>
                <w:sz w:val="20"/>
              </w:rPr>
              <w:t>V1</w:t>
            </w:r>
            <w:r>
              <w:rPr>
                <w:rFonts w:ascii="微软雅黑" w:eastAsia="微软雅黑" w:hAnsi="微软雅黑"/>
                <w:sz w:val="20"/>
              </w:rPr>
              <w:t>.0</w:t>
            </w:r>
            <w:r w:rsidR="000862B7">
              <w:rPr>
                <w:rFonts w:ascii="微软雅黑" w:eastAsia="微软雅黑" w:hAnsi="微软雅黑" w:hint="eastAsia"/>
                <w:sz w:val="20"/>
              </w:rPr>
              <w:t>6</w:t>
            </w:r>
          </w:p>
        </w:tc>
        <w:tc>
          <w:tcPr>
            <w:tcW w:w="4820" w:type="dxa"/>
          </w:tcPr>
          <w:p w:rsidR="005540B6" w:rsidRDefault="005540B6">
            <w:pPr>
              <w:adjustRightInd w:val="0"/>
              <w:snapToGrid w:val="0"/>
              <w:spacing w:line="320" w:lineRule="atLeast"/>
              <w:rPr>
                <w:rFonts w:ascii="微软雅黑" w:eastAsia="微软雅黑" w:hAnsi="微软雅黑"/>
                <w:sz w:val="20"/>
              </w:rPr>
            </w:pPr>
          </w:p>
        </w:tc>
        <w:tc>
          <w:tcPr>
            <w:tcW w:w="1457" w:type="dxa"/>
          </w:tcPr>
          <w:p w:rsidR="005540B6" w:rsidRDefault="005540B6" w:rsidP="005540B6">
            <w:pPr>
              <w:adjustRightInd w:val="0"/>
              <w:snapToGrid w:val="0"/>
              <w:spacing w:line="320" w:lineRule="atLeast"/>
              <w:rPr>
                <w:rFonts w:ascii="微软雅黑" w:eastAsia="微软雅黑" w:hAnsi="微软雅黑"/>
                <w:sz w:val="20"/>
              </w:rPr>
            </w:pPr>
            <w:r>
              <w:rPr>
                <w:rFonts w:ascii="微软雅黑" w:eastAsia="微软雅黑" w:hAnsi="微软雅黑" w:hint="eastAsia"/>
                <w:sz w:val="20"/>
              </w:rPr>
              <w:t>2023/5</w:t>
            </w:r>
            <w:r>
              <w:rPr>
                <w:rFonts w:ascii="微软雅黑" w:eastAsia="微软雅黑" w:hAnsi="微软雅黑"/>
                <w:sz w:val="20"/>
              </w:rPr>
              <w:t>/</w:t>
            </w:r>
            <w:r>
              <w:rPr>
                <w:rFonts w:ascii="微软雅黑" w:eastAsia="微软雅黑" w:hAnsi="微软雅黑" w:hint="eastAsia"/>
                <w:sz w:val="20"/>
              </w:rPr>
              <w:t>30</w:t>
            </w:r>
          </w:p>
        </w:tc>
        <w:tc>
          <w:tcPr>
            <w:tcW w:w="1417" w:type="dxa"/>
          </w:tcPr>
          <w:p w:rsidR="005540B6" w:rsidRDefault="0046206F">
            <w:pPr>
              <w:adjustRightInd w:val="0"/>
              <w:snapToGrid w:val="0"/>
              <w:spacing w:line="320" w:lineRule="atLeast"/>
              <w:jc w:val="center"/>
              <w:rPr>
                <w:rFonts w:ascii="微软雅黑" w:eastAsia="微软雅黑" w:hAnsi="微软雅黑"/>
                <w:sz w:val="20"/>
              </w:rPr>
            </w:pPr>
            <w:r>
              <w:rPr>
                <w:rFonts w:ascii="微软雅黑" w:eastAsia="微软雅黑" w:hAnsi="微软雅黑"/>
                <w:sz w:val="20"/>
              </w:rPr>
              <w:t>B</w:t>
            </w:r>
            <w:r>
              <w:rPr>
                <w:rFonts w:ascii="微软雅黑" w:eastAsia="微软雅黑" w:hAnsi="微软雅黑" w:hint="eastAsia"/>
                <w:sz w:val="20"/>
              </w:rPr>
              <w:t>eyond</w:t>
            </w:r>
          </w:p>
        </w:tc>
      </w:tr>
    </w:tbl>
    <w:p w:rsidR="009A11D6" w:rsidRDefault="009A11D6">
      <w:pPr>
        <w:rPr>
          <w:rFonts w:ascii="微软雅黑" w:eastAsia="微软雅黑" w:hAnsi="微软雅黑"/>
          <w:b/>
          <w:kern w:val="44"/>
          <w:sz w:val="44"/>
        </w:rPr>
      </w:pPr>
      <w:bookmarkStart w:id="9" w:name="_Toc83218760"/>
      <w:bookmarkStart w:id="10" w:name="_Toc79828336"/>
      <w:bookmarkStart w:id="11" w:name="_Toc79767727"/>
      <w:bookmarkStart w:id="12" w:name="_Toc23366"/>
      <w:bookmarkStart w:id="13" w:name="_Toc18083480"/>
    </w:p>
    <w:p w:rsidR="009A11D6" w:rsidRDefault="00A21852">
      <w:r>
        <w:br w:type="page"/>
      </w:r>
    </w:p>
    <w:p w:rsidR="009A11D6" w:rsidRPr="002F3948" w:rsidRDefault="00A21852">
      <w:pPr>
        <w:pStyle w:val="1"/>
        <w:adjustRightInd w:val="0"/>
        <w:snapToGrid w:val="0"/>
        <w:spacing w:before="0" w:after="0" w:line="320" w:lineRule="atLeast"/>
        <w:rPr>
          <w:rFonts w:ascii="微软雅黑" w:eastAsia="微软雅黑" w:hAnsi="微软雅黑"/>
          <w:sz w:val="36"/>
          <w:szCs w:val="36"/>
        </w:rPr>
      </w:pPr>
      <w:bookmarkStart w:id="14" w:name="_Toc104674909"/>
      <w:r w:rsidRPr="002F3948">
        <w:rPr>
          <w:rFonts w:ascii="微软雅黑" w:eastAsia="微软雅黑" w:hAnsi="微软雅黑" w:hint="eastAsia"/>
          <w:sz w:val="36"/>
          <w:szCs w:val="36"/>
        </w:rPr>
        <w:lastRenderedPageBreak/>
        <w:t>前言</w:t>
      </w:r>
      <w:bookmarkEnd w:id="9"/>
      <w:bookmarkEnd w:id="10"/>
      <w:bookmarkEnd w:id="11"/>
      <w:bookmarkEnd w:id="12"/>
      <w:bookmarkEnd w:id="14"/>
    </w:p>
    <w:p w:rsidR="009A11D6" w:rsidRPr="002F3948" w:rsidRDefault="00A21852">
      <w:pPr>
        <w:pStyle w:val="21"/>
        <w:adjustRightInd w:val="0"/>
        <w:snapToGrid w:val="0"/>
        <w:spacing w:before="0" w:after="0" w:line="320" w:lineRule="atLeast"/>
        <w:rPr>
          <w:rFonts w:ascii="微软雅黑" w:eastAsia="微软雅黑" w:hAnsi="微软雅黑"/>
          <w:sz w:val="30"/>
          <w:szCs w:val="30"/>
        </w:rPr>
      </w:pPr>
      <w:bookmarkStart w:id="15" w:name="_Toc79767728"/>
      <w:bookmarkStart w:id="16" w:name="_Toc79828337"/>
      <w:bookmarkStart w:id="17" w:name="_Toc83218761"/>
      <w:bookmarkStart w:id="18" w:name="_Toc104674910"/>
      <w:bookmarkStart w:id="19" w:name="_Toc32586"/>
      <w:r w:rsidRPr="002F3948">
        <w:rPr>
          <w:rFonts w:ascii="微软雅黑" w:eastAsia="微软雅黑" w:hAnsi="微软雅黑" w:hint="eastAsia"/>
          <w:sz w:val="30"/>
          <w:szCs w:val="30"/>
        </w:rPr>
        <w:t>概述</w:t>
      </w:r>
      <w:bookmarkEnd w:id="13"/>
      <w:bookmarkEnd w:id="15"/>
      <w:bookmarkEnd w:id="16"/>
      <w:bookmarkEnd w:id="17"/>
      <w:bookmarkEnd w:id="18"/>
      <w:bookmarkEnd w:id="19"/>
    </w:p>
    <w:p w:rsidR="009A11D6" w:rsidRDefault="00A21852">
      <w:pPr>
        <w:adjustRightInd w:val="0"/>
        <w:snapToGrid w:val="0"/>
        <w:spacing w:line="320" w:lineRule="atLeast"/>
        <w:ind w:firstLineChars="200" w:firstLine="420"/>
        <w:rPr>
          <w:rFonts w:ascii="微软雅黑" w:eastAsia="微软雅黑" w:hAnsi="微软雅黑"/>
        </w:rPr>
      </w:pPr>
      <w:r>
        <w:rPr>
          <w:rFonts w:ascii="微软雅黑" w:eastAsia="微软雅黑" w:hAnsi="微软雅黑"/>
        </w:rPr>
        <w:t>本文档针对</w:t>
      </w:r>
      <w:r>
        <w:rPr>
          <w:rFonts w:ascii="微软雅黑" w:eastAsia="微软雅黑" w:hAnsi="微软雅黑" w:hint="eastAsia"/>
        </w:rPr>
        <w:t>深圳创安威视科技有限公司</w:t>
      </w:r>
      <w:r w:rsidR="00E30A93">
        <w:rPr>
          <w:rFonts w:ascii="微软雅黑" w:eastAsia="微软雅黑" w:hAnsi="微软雅黑" w:hint="eastAsia"/>
        </w:rPr>
        <w:t>/深圳创源通讯技术有限公司</w:t>
      </w:r>
      <w:r>
        <w:rPr>
          <w:rFonts w:ascii="微软雅黑" w:eastAsia="微软雅黑" w:hAnsi="微软雅黑" w:hint="eastAsia"/>
        </w:rPr>
        <w:t>（以下简称</w:t>
      </w:r>
      <w:r w:rsidR="00E30A93">
        <w:rPr>
          <w:rFonts w:ascii="微软雅黑" w:eastAsia="微软雅黑" w:hAnsi="微软雅黑" w:hint="eastAsia"/>
        </w:rPr>
        <w:t xml:space="preserve"> </w:t>
      </w:r>
      <w:r>
        <w:rPr>
          <w:rFonts w:ascii="微软雅黑" w:eastAsia="微软雅黑" w:hAnsi="微软雅黑" w:hint="eastAsia"/>
        </w:rPr>
        <w:t>“创安威视”</w:t>
      </w:r>
      <w:r w:rsidR="00E30A93">
        <w:rPr>
          <w:rFonts w:ascii="微软雅黑" w:eastAsia="微软雅黑" w:hAnsi="微软雅黑" w:hint="eastAsia"/>
        </w:rPr>
        <w:t>/“创源通讯”</w:t>
      </w:r>
      <w:r w:rsidR="00542D00">
        <w:rPr>
          <w:rFonts w:ascii="微软雅黑" w:eastAsia="微软雅黑" w:hAnsi="微软雅黑" w:hint="eastAsia"/>
        </w:rPr>
        <w:t>）可定义智能高清</w:t>
      </w:r>
      <w:r>
        <w:rPr>
          <w:rFonts w:ascii="微软雅黑" w:eastAsia="微软雅黑" w:hAnsi="微软雅黑"/>
        </w:rPr>
        <w:t>网络摄像机</w:t>
      </w:r>
      <w:r>
        <w:rPr>
          <w:rFonts w:ascii="微软雅黑" w:eastAsia="微软雅黑" w:hAnsi="微软雅黑" w:hint="eastAsia"/>
        </w:rPr>
        <w:t>(</w:t>
      </w:r>
      <w:r w:rsidR="00542D00">
        <w:rPr>
          <w:rFonts w:ascii="微软雅黑" w:eastAsia="微软雅黑" w:hAnsi="微软雅黑" w:hint="eastAsia"/>
        </w:rPr>
        <w:t>CS</w:t>
      </w:r>
      <w:r>
        <w:rPr>
          <w:rFonts w:ascii="微软雅黑" w:eastAsia="微软雅黑" w:hAnsi="微软雅黑" w:hint="eastAsia"/>
        </w:rPr>
        <w:t>IPC)</w:t>
      </w:r>
      <w:r>
        <w:rPr>
          <w:rFonts w:ascii="微软雅黑" w:eastAsia="微软雅黑" w:hAnsi="微软雅黑"/>
        </w:rPr>
        <w:t>，介绍</w:t>
      </w:r>
      <w:r>
        <w:rPr>
          <w:rFonts w:ascii="微软雅黑" w:eastAsia="微软雅黑" w:hAnsi="微软雅黑" w:hint="eastAsia"/>
        </w:rPr>
        <w:t>浏览器</w:t>
      </w:r>
      <w:r>
        <w:rPr>
          <w:rFonts w:ascii="微软雅黑" w:eastAsia="微软雅黑" w:hAnsi="微软雅黑"/>
        </w:rPr>
        <w:t xml:space="preserve"> Web 端界面的主要功能及使用方法，从网络访问、</w:t>
      </w:r>
      <w:r>
        <w:rPr>
          <w:rFonts w:ascii="微软雅黑" w:eastAsia="微软雅黑" w:hAnsi="微软雅黑" w:hint="eastAsia"/>
        </w:rPr>
        <w:t>参数</w:t>
      </w:r>
      <w:r>
        <w:rPr>
          <w:rFonts w:ascii="微软雅黑" w:eastAsia="微软雅黑" w:hAnsi="微软雅黑"/>
        </w:rPr>
        <w:t>配置</w:t>
      </w:r>
      <w:r>
        <w:rPr>
          <w:rFonts w:ascii="微软雅黑" w:eastAsia="微软雅黑" w:hAnsi="微软雅黑" w:hint="eastAsia"/>
        </w:rPr>
        <w:t>、协议设置、存储管理、</w:t>
      </w:r>
      <w:r w:rsidR="00CD67A3">
        <w:rPr>
          <w:rFonts w:ascii="微软雅黑" w:eastAsia="微软雅黑" w:hAnsi="微软雅黑" w:hint="eastAsia"/>
        </w:rPr>
        <w:t>报警设置</w:t>
      </w:r>
      <w:r>
        <w:rPr>
          <w:rFonts w:ascii="微软雅黑" w:eastAsia="微软雅黑" w:hAnsi="微软雅黑" w:hint="eastAsia"/>
        </w:rPr>
        <w:t>、权限管理</w:t>
      </w:r>
      <w:r w:rsidR="00CD67A3">
        <w:rPr>
          <w:rFonts w:ascii="微软雅黑" w:eastAsia="微软雅黑" w:hAnsi="微软雅黑" w:hint="eastAsia"/>
        </w:rPr>
        <w:t>、智能算法</w:t>
      </w:r>
      <w:r>
        <w:rPr>
          <w:rFonts w:ascii="微软雅黑" w:eastAsia="微软雅黑" w:hAnsi="微软雅黑"/>
        </w:rPr>
        <w:t>和常见问题处理等方面进行阐述，</w:t>
      </w:r>
      <w:r>
        <w:rPr>
          <w:rFonts w:ascii="微软雅黑" w:eastAsia="微软雅黑" w:hAnsi="微软雅黑" w:hint="eastAsia"/>
        </w:rPr>
        <w:t>使用户能够快速掌握设备网页端功能。</w:t>
      </w:r>
    </w:p>
    <w:p w:rsidR="009A11D6" w:rsidRPr="002F3948" w:rsidRDefault="00A21852">
      <w:pPr>
        <w:pStyle w:val="21"/>
        <w:adjustRightInd w:val="0"/>
        <w:snapToGrid w:val="0"/>
        <w:spacing w:before="0" w:after="0" w:line="320" w:lineRule="atLeast"/>
        <w:rPr>
          <w:rFonts w:ascii="微软雅黑" w:eastAsia="微软雅黑" w:hAnsi="微软雅黑"/>
          <w:sz w:val="30"/>
          <w:szCs w:val="30"/>
        </w:rPr>
      </w:pPr>
      <w:bookmarkStart w:id="20" w:name="_Toc104674911"/>
      <w:bookmarkStart w:id="21" w:name="_Toc83218762"/>
      <w:bookmarkStart w:id="22" w:name="_Toc79828338"/>
      <w:bookmarkStart w:id="23" w:name="_Toc79767729"/>
      <w:bookmarkStart w:id="24" w:name="_Toc42869308"/>
      <w:bookmarkStart w:id="25" w:name="_Toc13221"/>
      <w:r w:rsidRPr="002F3948">
        <w:rPr>
          <w:rFonts w:ascii="微软雅黑" w:eastAsia="微软雅黑" w:hAnsi="微软雅黑"/>
          <w:sz w:val="30"/>
          <w:szCs w:val="30"/>
        </w:rPr>
        <w:t>读者对象</w:t>
      </w:r>
      <w:bookmarkEnd w:id="20"/>
      <w:bookmarkEnd w:id="21"/>
      <w:bookmarkEnd w:id="22"/>
      <w:bookmarkEnd w:id="23"/>
      <w:bookmarkEnd w:id="24"/>
      <w:bookmarkEnd w:id="25"/>
    </w:p>
    <w:p w:rsidR="009A11D6" w:rsidRDefault="00A21852">
      <w:pPr>
        <w:adjustRightInd w:val="0"/>
        <w:snapToGrid w:val="0"/>
        <w:spacing w:line="320" w:lineRule="atLeast"/>
        <w:rPr>
          <w:rFonts w:ascii="微软雅黑" w:eastAsia="微软雅黑" w:hAnsi="微软雅黑"/>
        </w:rPr>
      </w:pPr>
      <w:r>
        <w:rPr>
          <w:rFonts w:ascii="微软雅黑" w:eastAsia="微软雅黑" w:hAnsi="微软雅黑"/>
        </w:rPr>
        <w:t>本文档主要适用于以下人员：</w:t>
      </w:r>
    </w:p>
    <w:p w:rsidR="009A11D6" w:rsidRDefault="00A21852">
      <w:pPr>
        <w:adjustRightInd w:val="0"/>
        <w:snapToGrid w:val="0"/>
        <w:spacing w:line="320" w:lineRule="atLeast"/>
        <w:ind w:firstLineChars="200" w:firstLine="420"/>
        <w:rPr>
          <w:rFonts w:ascii="微软雅黑" w:eastAsia="微软雅黑" w:hAnsi="微软雅黑"/>
        </w:rPr>
      </w:pPr>
      <w:r>
        <w:rPr>
          <w:rFonts w:ascii="微软雅黑" w:eastAsia="微软雅黑" w:hAnsi="微软雅黑"/>
        </w:rPr>
        <w:sym w:font="Wingdings" w:char="F06C"/>
      </w:r>
      <w:r>
        <w:rPr>
          <w:rFonts w:ascii="微软雅黑" w:eastAsia="微软雅黑" w:hAnsi="微软雅黑"/>
        </w:rPr>
        <w:t>技术支持工程师</w:t>
      </w:r>
    </w:p>
    <w:p w:rsidR="009A11D6" w:rsidRDefault="00A21852">
      <w:pPr>
        <w:adjustRightInd w:val="0"/>
        <w:snapToGrid w:val="0"/>
        <w:spacing w:line="320" w:lineRule="atLeast"/>
        <w:ind w:firstLineChars="200" w:firstLine="420"/>
        <w:rPr>
          <w:rFonts w:ascii="微软雅黑" w:eastAsia="微软雅黑" w:hAnsi="微软雅黑"/>
        </w:rPr>
      </w:pPr>
      <w:r>
        <w:rPr>
          <w:rFonts w:ascii="微软雅黑" w:eastAsia="微软雅黑" w:hAnsi="微软雅黑"/>
        </w:rPr>
        <w:sym w:font="Wingdings" w:char="F06C"/>
      </w:r>
      <w:r>
        <w:rPr>
          <w:rFonts w:ascii="微软雅黑" w:eastAsia="微软雅黑" w:hAnsi="微软雅黑"/>
        </w:rPr>
        <w:t>维护工程师</w:t>
      </w:r>
    </w:p>
    <w:p w:rsidR="009A11D6" w:rsidRDefault="00A21852">
      <w:pPr>
        <w:adjustRightInd w:val="0"/>
        <w:snapToGrid w:val="0"/>
        <w:spacing w:line="320" w:lineRule="atLeast"/>
        <w:ind w:firstLineChars="200" w:firstLine="420"/>
        <w:rPr>
          <w:rFonts w:ascii="微软雅黑" w:eastAsia="微软雅黑" w:hAnsi="微软雅黑"/>
        </w:rPr>
      </w:pPr>
      <w:r>
        <w:rPr>
          <w:rFonts w:ascii="微软雅黑" w:eastAsia="微软雅黑" w:hAnsi="微软雅黑"/>
        </w:rPr>
        <w:sym w:font="Wingdings" w:char="F06C"/>
      </w:r>
      <w:r>
        <w:rPr>
          <w:rFonts w:ascii="微软雅黑" w:eastAsia="微软雅黑" w:hAnsi="微软雅黑"/>
        </w:rPr>
        <w:t>网络摄像机操作人员</w:t>
      </w:r>
    </w:p>
    <w:p w:rsidR="009A11D6" w:rsidRPr="002F3948" w:rsidRDefault="00A21852">
      <w:pPr>
        <w:pStyle w:val="21"/>
        <w:adjustRightInd w:val="0"/>
        <w:snapToGrid w:val="0"/>
        <w:spacing w:before="0" w:after="0" w:line="320" w:lineRule="atLeast"/>
        <w:rPr>
          <w:rFonts w:ascii="微软雅黑" w:eastAsia="微软雅黑" w:hAnsi="微软雅黑"/>
          <w:sz w:val="30"/>
          <w:szCs w:val="30"/>
        </w:rPr>
      </w:pPr>
      <w:bookmarkStart w:id="26" w:name="_Toc104674912"/>
      <w:bookmarkStart w:id="27" w:name="_Toc79767730"/>
      <w:bookmarkStart w:id="28" w:name="_Toc79828339"/>
      <w:bookmarkStart w:id="29" w:name="_Toc83218763"/>
      <w:bookmarkStart w:id="30" w:name="_Toc42869309"/>
      <w:bookmarkStart w:id="31" w:name="_Toc18510"/>
      <w:r w:rsidRPr="002F3948">
        <w:rPr>
          <w:rFonts w:ascii="微软雅黑" w:eastAsia="微软雅黑" w:hAnsi="微软雅黑"/>
          <w:sz w:val="30"/>
          <w:szCs w:val="30"/>
        </w:rPr>
        <w:t>符号约定</w:t>
      </w:r>
      <w:bookmarkEnd w:id="26"/>
      <w:bookmarkEnd w:id="27"/>
      <w:bookmarkEnd w:id="28"/>
      <w:bookmarkEnd w:id="29"/>
      <w:bookmarkEnd w:id="30"/>
      <w:bookmarkEnd w:id="31"/>
    </w:p>
    <w:p w:rsidR="009A11D6" w:rsidRDefault="00A21852">
      <w:pPr>
        <w:adjustRightInd w:val="0"/>
        <w:snapToGrid w:val="0"/>
        <w:spacing w:line="320" w:lineRule="atLeast"/>
        <w:ind w:firstLineChars="200" w:firstLine="420"/>
        <w:rPr>
          <w:rFonts w:ascii="微软雅黑" w:eastAsia="微软雅黑" w:hAnsi="微软雅黑"/>
        </w:rPr>
      </w:pPr>
      <w:r>
        <w:rPr>
          <w:rFonts w:ascii="微软雅黑" w:eastAsia="微软雅黑" w:hAnsi="微软雅黑"/>
        </w:rPr>
        <w:t>在本文中可能出现下列标志，它们所代表的含义如下</w:t>
      </w:r>
      <w:r w:rsidR="000B43EC">
        <w:rPr>
          <w:rFonts w:ascii="微软雅黑" w:eastAsia="微软雅黑" w:hAnsi="微软雅黑" w:hint="eastAsia"/>
        </w:rPr>
        <w:t>：</w:t>
      </w:r>
    </w:p>
    <w:tbl>
      <w:tblPr>
        <w:tblW w:w="10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951"/>
        <w:gridCol w:w="8647"/>
      </w:tblGrid>
      <w:tr w:rsidR="009A11D6">
        <w:trPr>
          <w:trHeight w:val="456"/>
        </w:trPr>
        <w:tc>
          <w:tcPr>
            <w:tcW w:w="1951" w:type="dxa"/>
            <w:shd w:val="clear" w:color="auto" w:fill="BFBFBF"/>
            <w:vAlign w:val="center"/>
          </w:tcPr>
          <w:p w:rsidR="009A11D6" w:rsidRDefault="00A21852">
            <w:pPr>
              <w:adjustRightInd w:val="0"/>
              <w:snapToGrid w:val="0"/>
              <w:spacing w:line="320" w:lineRule="atLeast"/>
              <w:jc w:val="center"/>
              <w:rPr>
                <w:rFonts w:ascii="微软雅黑" w:eastAsia="微软雅黑" w:hAnsi="微软雅黑" w:cs="SGLFQW+ËÎÌå"/>
                <w:szCs w:val="21"/>
              </w:rPr>
            </w:pPr>
            <w:r>
              <w:rPr>
                <w:rFonts w:ascii="微软雅黑" w:eastAsia="微软雅黑" w:hAnsi="微软雅黑" w:cs="SGLFQW+ËÎÌå" w:hint="eastAsia"/>
                <w:szCs w:val="21"/>
              </w:rPr>
              <w:t>符号</w:t>
            </w:r>
          </w:p>
        </w:tc>
        <w:tc>
          <w:tcPr>
            <w:tcW w:w="8647" w:type="dxa"/>
            <w:shd w:val="clear" w:color="auto" w:fill="BFBFBF"/>
            <w:vAlign w:val="center"/>
          </w:tcPr>
          <w:p w:rsidR="009A11D6" w:rsidRDefault="00A21852">
            <w:pPr>
              <w:adjustRightInd w:val="0"/>
              <w:snapToGrid w:val="0"/>
              <w:spacing w:line="320" w:lineRule="atLeast"/>
              <w:jc w:val="center"/>
              <w:rPr>
                <w:rFonts w:ascii="微软雅黑" w:eastAsia="微软雅黑" w:hAnsi="微软雅黑" w:cs="SGLFQW+ËÎÌå"/>
                <w:szCs w:val="21"/>
              </w:rPr>
            </w:pPr>
            <w:r>
              <w:rPr>
                <w:rFonts w:ascii="微软雅黑" w:eastAsia="微软雅黑" w:hAnsi="微软雅黑" w:cs="SGLFQW+ËÎÌå" w:hint="eastAsia"/>
                <w:szCs w:val="21"/>
              </w:rPr>
              <w:t>说明</w:t>
            </w:r>
          </w:p>
        </w:tc>
      </w:tr>
      <w:tr w:rsidR="009A11D6">
        <w:tc>
          <w:tcPr>
            <w:tcW w:w="1951" w:type="dxa"/>
          </w:tcPr>
          <w:p w:rsidR="009A11D6" w:rsidRDefault="00A21852">
            <w:pPr>
              <w:adjustRightInd w:val="0"/>
              <w:snapToGrid w:val="0"/>
              <w:spacing w:line="320" w:lineRule="atLeast"/>
              <w:rPr>
                <w:rFonts w:ascii="微软雅黑" w:eastAsia="微软雅黑" w:hAnsi="微软雅黑"/>
              </w:rPr>
            </w:pPr>
            <w:r>
              <w:rPr>
                <w:rFonts w:ascii="微软雅黑" w:eastAsia="微软雅黑" w:hAnsi="微软雅黑"/>
                <w:noProof/>
              </w:rPr>
              <w:drawing>
                <wp:inline distT="0" distB="0" distL="0" distR="0">
                  <wp:extent cx="438785" cy="373380"/>
                  <wp:effectExtent l="19050" t="0" r="0" b="0"/>
                  <wp:docPr id="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785" cy="373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微软雅黑" w:eastAsia="微软雅黑" w:hAnsi="微软雅黑" w:hint="eastAsia"/>
                <w:b/>
              </w:rPr>
              <w:t>危险</w:t>
            </w:r>
          </w:p>
        </w:tc>
        <w:tc>
          <w:tcPr>
            <w:tcW w:w="8647" w:type="dxa"/>
            <w:vAlign w:val="center"/>
          </w:tcPr>
          <w:p w:rsidR="009A11D6" w:rsidRDefault="00A21852">
            <w:pPr>
              <w:adjustRightInd w:val="0"/>
              <w:snapToGrid w:val="0"/>
              <w:spacing w:line="320" w:lineRule="atLeast"/>
              <w:jc w:val="both"/>
              <w:rPr>
                <w:rFonts w:ascii="微软雅黑" w:eastAsia="微软雅黑" w:hAnsi="微软雅黑" w:cs="SGLFQW+ËÎÌå"/>
                <w:szCs w:val="21"/>
              </w:rPr>
            </w:pPr>
            <w:r>
              <w:rPr>
                <w:rFonts w:ascii="微软雅黑" w:eastAsia="微软雅黑" w:hAnsi="微软雅黑" w:cs="SGLFQW+ËÎÌå"/>
                <w:szCs w:val="21"/>
              </w:rPr>
              <w:t>用于警示紧急的危险情形，若不避免，将会导致人员死亡或严重的人身伤害</w:t>
            </w:r>
            <w:r>
              <w:rPr>
                <w:rFonts w:ascii="微软雅黑" w:eastAsia="微软雅黑" w:hAnsi="微软雅黑" w:cs="SGLFQW+ËÎÌå" w:hint="eastAsia"/>
                <w:szCs w:val="21"/>
              </w:rPr>
              <w:t>。</w:t>
            </w:r>
          </w:p>
        </w:tc>
      </w:tr>
      <w:tr w:rsidR="009A11D6">
        <w:tc>
          <w:tcPr>
            <w:tcW w:w="1951" w:type="dxa"/>
          </w:tcPr>
          <w:p w:rsidR="009A11D6" w:rsidRDefault="00A21852">
            <w:pPr>
              <w:adjustRightInd w:val="0"/>
              <w:snapToGrid w:val="0"/>
              <w:spacing w:line="320" w:lineRule="atLeast"/>
              <w:rPr>
                <w:rFonts w:ascii="微软雅黑" w:eastAsia="微软雅黑" w:hAnsi="微软雅黑"/>
              </w:rPr>
            </w:pPr>
            <w:r>
              <w:rPr>
                <w:rFonts w:ascii="微软雅黑" w:eastAsia="微软雅黑" w:hAnsi="微软雅黑"/>
                <w:noProof/>
              </w:rPr>
              <w:drawing>
                <wp:inline distT="0" distB="0" distL="0" distR="0">
                  <wp:extent cx="438785" cy="373380"/>
                  <wp:effectExtent l="19050" t="0" r="0" b="0"/>
                  <wp:docPr id="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785" cy="373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微软雅黑" w:eastAsia="微软雅黑" w:hAnsi="微软雅黑" w:hint="eastAsia"/>
                <w:b/>
              </w:rPr>
              <w:t>警告</w:t>
            </w:r>
          </w:p>
        </w:tc>
        <w:tc>
          <w:tcPr>
            <w:tcW w:w="8647" w:type="dxa"/>
            <w:vAlign w:val="center"/>
          </w:tcPr>
          <w:p w:rsidR="009A11D6" w:rsidRDefault="00A21852">
            <w:pPr>
              <w:adjustRightInd w:val="0"/>
              <w:snapToGrid w:val="0"/>
              <w:spacing w:line="320" w:lineRule="atLeast"/>
              <w:jc w:val="both"/>
              <w:rPr>
                <w:rFonts w:ascii="微软雅黑" w:eastAsia="微软雅黑" w:hAnsi="微软雅黑" w:cs="SGLFQW+ËÎÌå"/>
                <w:szCs w:val="21"/>
              </w:rPr>
            </w:pPr>
            <w:r>
              <w:rPr>
                <w:rFonts w:ascii="微软雅黑" w:eastAsia="微软雅黑" w:hAnsi="微软雅黑" w:cs="SGLFQW+ËÎÌå"/>
                <w:szCs w:val="21"/>
              </w:rPr>
              <w:t>用于警示潜在的危险情形，若不避免，可能会导致人员死亡或严重的人身伤害</w:t>
            </w:r>
            <w:r>
              <w:rPr>
                <w:rFonts w:ascii="微软雅黑" w:eastAsia="微软雅黑" w:hAnsi="微软雅黑" w:cs="SGLFQW+ËÎÌå" w:hint="eastAsia"/>
                <w:szCs w:val="21"/>
              </w:rPr>
              <w:t>。</w:t>
            </w:r>
          </w:p>
        </w:tc>
      </w:tr>
      <w:tr w:rsidR="009A11D6">
        <w:tc>
          <w:tcPr>
            <w:tcW w:w="1951" w:type="dxa"/>
          </w:tcPr>
          <w:p w:rsidR="009A11D6" w:rsidRDefault="00A21852">
            <w:pPr>
              <w:adjustRightInd w:val="0"/>
              <w:snapToGrid w:val="0"/>
              <w:spacing w:line="320" w:lineRule="atLeast"/>
              <w:rPr>
                <w:rFonts w:ascii="微软雅黑" w:eastAsia="微软雅黑" w:hAnsi="微软雅黑"/>
              </w:rPr>
            </w:pPr>
            <w:r>
              <w:rPr>
                <w:rFonts w:ascii="微软雅黑" w:eastAsia="微软雅黑" w:hAnsi="微软雅黑"/>
                <w:noProof/>
              </w:rPr>
              <w:drawing>
                <wp:inline distT="0" distB="0" distL="0" distR="0">
                  <wp:extent cx="438785" cy="373380"/>
                  <wp:effectExtent l="19050" t="0" r="0" b="0"/>
                  <wp:docPr id="60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785" cy="373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微软雅黑" w:eastAsia="微软雅黑" w:hAnsi="微软雅黑" w:hint="eastAsia"/>
                <w:b/>
              </w:rPr>
              <w:t>小心</w:t>
            </w:r>
          </w:p>
        </w:tc>
        <w:tc>
          <w:tcPr>
            <w:tcW w:w="8647" w:type="dxa"/>
            <w:vAlign w:val="center"/>
          </w:tcPr>
          <w:p w:rsidR="009A11D6" w:rsidRDefault="00A21852">
            <w:pPr>
              <w:adjustRightInd w:val="0"/>
              <w:snapToGrid w:val="0"/>
              <w:spacing w:line="320" w:lineRule="atLeast"/>
              <w:jc w:val="both"/>
              <w:rPr>
                <w:rFonts w:ascii="微软雅黑" w:eastAsia="微软雅黑" w:hAnsi="微软雅黑" w:cs="SGLFQW+ËÎÌå"/>
                <w:szCs w:val="21"/>
              </w:rPr>
            </w:pPr>
            <w:r>
              <w:rPr>
                <w:rFonts w:ascii="微软雅黑" w:eastAsia="微软雅黑" w:hAnsi="微软雅黑" w:cs="SGLFQW+ËÎÌå"/>
                <w:szCs w:val="21"/>
              </w:rPr>
              <w:t>用于警示潜在的危险情形，若不避免，可能会导致中度或轻微的人身伤害</w:t>
            </w:r>
            <w:r>
              <w:rPr>
                <w:rFonts w:ascii="微软雅黑" w:eastAsia="微软雅黑" w:hAnsi="微软雅黑" w:cs="SGLFQW+ËÎÌå" w:hint="eastAsia"/>
                <w:szCs w:val="21"/>
              </w:rPr>
              <w:t>。</w:t>
            </w:r>
          </w:p>
        </w:tc>
      </w:tr>
      <w:tr w:rsidR="009A11D6">
        <w:trPr>
          <w:trHeight w:val="918"/>
        </w:trPr>
        <w:tc>
          <w:tcPr>
            <w:tcW w:w="1951" w:type="dxa"/>
          </w:tcPr>
          <w:p w:rsidR="009A11D6" w:rsidRDefault="00A21852">
            <w:pPr>
              <w:adjustRightInd w:val="0"/>
              <w:snapToGrid w:val="0"/>
              <w:spacing w:line="320" w:lineRule="atLeast"/>
              <w:rPr>
                <w:rFonts w:ascii="微软雅黑" w:eastAsia="微软雅黑" w:hAnsi="微软雅黑"/>
              </w:rPr>
            </w:pPr>
            <w:r>
              <w:rPr>
                <w:rFonts w:ascii="微软雅黑" w:eastAsia="微软雅黑" w:hAnsi="微软雅黑"/>
                <w:noProof/>
              </w:rPr>
              <w:drawing>
                <wp:inline distT="0" distB="0" distL="0" distR="0">
                  <wp:extent cx="431800" cy="365760"/>
                  <wp:effectExtent l="19050" t="0" r="6350" b="0"/>
                  <wp:docPr id="6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1800" cy="365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微软雅黑" w:eastAsia="微软雅黑" w:hAnsi="微软雅黑" w:hint="eastAsia"/>
                <w:b/>
              </w:rPr>
              <w:t>注意</w:t>
            </w:r>
          </w:p>
        </w:tc>
        <w:tc>
          <w:tcPr>
            <w:tcW w:w="8647" w:type="dxa"/>
            <w:vAlign w:val="center"/>
          </w:tcPr>
          <w:p w:rsidR="009A11D6" w:rsidRDefault="00A21852">
            <w:pPr>
              <w:adjustRightInd w:val="0"/>
              <w:snapToGrid w:val="0"/>
              <w:spacing w:line="320" w:lineRule="atLeast"/>
              <w:jc w:val="both"/>
              <w:rPr>
                <w:rFonts w:ascii="微软雅黑" w:eastAsia="微软雅黑" w:hAnsi="微软雅黑" w:cs="SGLFQW+ËÎÌå"/>
                <w:szCs w:val="21"/>
              </w:rPr>
            </w:pPr>
            <w:r>
              <w:rPr>
                <w:rFonts w:ascii="微软雅黑" w:eastAsia="微软雅黑" w:hAnsi="微软雅黑" w:cs="SGLFQW+ËÎÌå"/>
                <w:szCs w:val="21"/>
              </w:rPr>
              <w:t>用于传递设备或环境安全警示信息，若不避免，可能会导致设备损坏、数据丢失、设备性能降低或其它不可预知的结果。“注意”不涉及人身伤害</w:t>
            </w:r>
            <w:r>
              <w:rPr>
                <w:rFonts w:ascii="微软雅黑" w:eastAsia="微软雅黑" w:hAnsi="微软雅黑" w:cs="SGLFQW+ËÎÌå" w:hint="eastAsia"/>
                <w:szCs w:val="21"/>
              </w:rPr>
              <w:t>。</w:t>
            </w:r>
          </w:p>
        </w:tc>
      </w:tr>
      <w:tr w:rsidR="009A11D6">
        <w:trPr>
          <w:trHeight w:val="805"/>
        </w:trPr>
        <w:tc>
          <w:tcPr>
            <w:tcW w:w="1951" w:type="dxa"/>
          </w:tcPr>
          <w:p w:rsidR="009A11D6" w:rsidRDefault="00A21852">
            <w:pPr>
              <w:adjustRightInd w:val="0"/>
              <w:snapToGrid w:val="0"/>
              <w:spacing w:line="320" w:lineRule="atLeast"/>
              <w:rPr>
                <w:rFonts w:ascii="微软雅黑" w:eastAsia="微软雅黑" w:hAnsi="微软雅黑"/>
                <w:sz w:val="28"/>
                <w:szCs w:val="28"/>
              </w:rPr>
            </w:pPr>
            <w:r>
              <w:rPr>
                <w:rFonts w:ascii="微软雅黑" w:eastAsia="微软雅黑" w:hAnsi="微软雅黑"/>
                <w:sz w:val="28"/>
                <w:szCs w:val="36"/>
              </w:rPr>
              <w:sym w:font="Wingdings" w:char="F026"/>
            </w:r>
            <w:r>
              <w:rPr>
                <w:rFonts w:ascii="微软雅黑" w:eastAsia="微软雅黑" w:hAnsi="微软雅黑" w:hint="eastAsia"/>
                <w:b/>
                <w:sz w:val="28"/>
                <w:szCs w:val="28"/>
              </w:rPr>
              <w:t>说明</w:t>
            </w:r>
          </w:p>
        </w:tc>
        <w:tc>
          <w:tcPr>
            <w:tcW w:w="8647" w:type="dxa"/>
            <w:vAlign w:val="center"/>
          </w:tcPr>
          <w:p w:rsidR="009A11D6" w:rsidRDefault="00A21852">
            <w:pPr>
              <w:adjustRightInd w:val="0"/>
              <w:snapToGrid w:val="0"/>
              <w:spacing w:line="320" w:lineRule="atLeast"/>
              <w:jc w:val="both"/>
              <w:rPr>
                <w:rFonts w:ascii="微软雅黑" w:eastAsia="微软雅黑" w:hAnsi="微软雅黑" w:cs="SGLFQW+ËÎÌå"/>
                <w:szCs w:val="21"/>
              </w:rPr>
            </w:pPr>
            <w:r>
              <w:rPr>
                <w:rFonts w:ascii="微软雅黑" w:eastAsia="微软雅黑" w:hAnsi="微软雅黑" w:cs="SGLFQW+ËÎÌå" w:hint="eastAsia"/>
                <w:szCs w:val="21"/>
              </w:rPr>
              <w:t xml:space="preserve">用于突出重要/关键信息、最佳实践和小窍门等。 </w:t>
            </w:r>
          </w:p>
          <w:p w:rsidR="009A11D6" w:rsidRDefault="00A21852">
            <w:pPr>
              <w:adjustRightInd w:val="0"/>
              <w:snapToGrid w:val="0"/>
              <w:spacing w:line="320" w:lineRule="atLeast"/>
              <w:jc w:val="both"/>
              <w:rPr>
                <w:rFonts w:ascii="微软雅黑" w:eastAsia="微软雅黑" w:hAnsi="微软雅黑" w:cs="SGLFQW+ËÎÌå"/>
                <w:szCs w:val="21"/>
              </w:rPr>
            </w:pPr>
            <w:r>
              <w:rPr>
                <w:rFonts w:ascii="微软雅黑" w:eastAsia="微软雅黑" w:hAnsi="微软雅黑" w:cs="SGLFQW+ËÎÌå" w:hint="eastAsia"/>
                <w:szCs w:val="21"/>
              </w:rPr>
              <w:t>“说明”不是安全警示信息，不涉及人身、设备及环境伤害。</w:t>
            </w:r>
          </w:p>
        </w:tc>
      </w:tr>
    </w:tbl>
    <w:p w:rsidR="009A11D6" w:rsidRDefault="00A21852">
      <w:pPr>
        <w:adjustRightInd w:val="0"/>
        <w:snapToGrid w:val="0"/>
        <w:spacing w:line="320" w:lineRule="atLeast"/>
        <w:rPr>
          <w:rFonts w:ascii="微软雅黑" w:eastAsia="微软雅黑" w:hAnsi="微软雅黑"/>
        </w:rPr>
      </w:pPr>
      <w:r>
        <w:rPr>
          <w:rFonts w:ascii="微软雅黑" w:eastAsia="微软雅黑" w:hAnsi="微软雅黑"/>
          <w:noProof/>
        </w:rPr>
        <w:drawing>
          <wp:inline distT="0" distB="0" distL="0" distR="0">
            <wp:extent cx="438785" cy="373380"/>
            <wp:effectExtent l="19050" t="0" r="0" b="0"/>
            <wp:docPr id="6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8785" cy="373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hint="eastAsia"/>
        </w:rPr>
        <w:t>危险：</w:t>
      </w:r>
    </w:p>
    <w:p w:rsidR="009A11D6" w:rsidRDefault="00A21852">
      <w:pPr>
        <w:numPr>
          <w:ilvl w:val="0"/>
          <w:numId w:val="11"/>
        </w:numPr>
        <w:adjustRightInd w:val="0"/>
        <w:snapToGrid w:val="0"/>
        <w:spacing w:line="320" w:lineRule="atLeast"/>
        <w:rPr>
          <w:rFonts w:ascii="微软雅黑" w:eastAsia="微软雅黑" w:hAnsi="微软雅黑"/>
        </w:rPr>
      </w:pPr>
      <w:r>
        <w:rPr>
          <w:rFonts w:ascii="微软雅黑" w:eastAsia="微软雅黑" w:hAnsi="微软雅黑" w:cs="SGLFQW+ËÎÌå"/>
          <w:szCs w:val="21"/>
        </w:rPr>
        <w:t>请保持电源插头清洁、干燥，以免引起触电或其他危险</w:t>
      </w:r>
      <w:r>
        <w:rPr>
          <w:rFonts w:ascii="微软雅黑" w:eastAsia="微软雅黑" w:hAnsi="微软雅黑" w:cs="SGLFQW+ËÎÌå" w:hint="eastAsia"/>
          <w:szCs w:val="21"/>
        </w:rPr>
        <w:t>。</w:t>
      </w:r>
    </w:p>
    <w:p w:rsidR="009A11D6" w:rsidRDefault="00A21852">
      <w:pPr>
        <w:adjustRightInd w:val="0"/>
        <w:snapToGrid w:val="0"/>
        <w:spacing w:line="320" w:lineRule="atLeast"/>
        <w:rPr>
          <w:rFonts w:ascii="微软雅黑" w:eastAsia="微软雅黑" w:hAnsi="微软雅黑"/>
        </w:rPr>
      </w:pPr>
      <w:r>
        <w:rPr>
          <w:rFonts w:ascii="微软雅黑" w:eastAsia="微软雅黑" w:hAnsi="微软雅黑"/>
          <w:noProof/>
        </w:rPr>
        <w:drawing>
          <wp:inline distT="0" distB="0" distL="0" distR="0">
            <wp:extent cx="438785" cy="373380"/>
            <wp:effectExtent l="19050" t="0" r="0" b="0"/>
            <wp:docPr id="6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8785" cy="373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hint="eastAsia"/>
        </w:rPr>
        <w:t>警告：</w:t>
      </w:r>
    </w:p>
    <w:p w:rsidR="009A11D6" w:rsidRDefault="00A21852">
      <w:pPr>
        <w:numPr>
          <w:ilvl w:val="0"/>
          <w:numId w:val="12"/>
        </w:numPr>
        <w:adjustRightInd w:val="0"/>
        <w:snapToGrid w:val="0"/>
        <w:spacing w:line="320" w:lineRule="atLeast"/>
        <w:rPr>
          <w:rFonts w:ascii="微软雅黑" w:eastAsia="微软雅黑" w:hAnsi="微软雅黑" w:cs="SGLFQW+ËÎÌå"/>
          <w:szCs w:val="21"/>
        </w:rPr>
      </w:pPr>
      <w:r>
        <w:rPr>
          <w:rFonts w:ascii="微软雅黑" w:eastAsia="微软雅黑" w:hAnsi="微软雅黑" w:cs="SGLFQW+ËÎÌå" w:hint="eastAsia"/>
          <w:szCs w:val="21"/>
        </w:rPr>
        <w:t>请使用满足</w:t>
      </w:r>
      <w:r>
        <w:rPr>
          <w:rFonts w:ascii="微软雅黑" w:eastAsia="微软雅黑" w:hAnsi="微软雅黑" w:cs="SGLFQW+ËÎÌå"/>
          <w:szCs w:val="21"/>
        </w:rPr>
        <w:t>SELV</w:t>
      </w:r>
      <w:r>
        <w:rPr>
          <w:rFonts w:ascii="微软雅黑" w:eastAsia="微软雅黑" w:hAnsi="微软雅黑" w:cs="SGLFQW+ËÎÌå" w:hint="eastAsia"/>
          <w:szCs w:val="21"/>
        </w:rPr>
        <w:t>（安全超低电压）要求的电源，并按照</w:t>
      </w:r>
      <w:r>
        <w:rPr>
          <w:rFonts w:ascii="微软雅黑" w:eastAsia="微软雅黑" w:hAnsi="微软雅黑" w:cs="SGLFQW+ËÎÌå"/>
          <w:szCs w:val="21"/>
        </w:rPr>
        <w:t>IEC60950</w:t>
      </w:r>
      <w:r>
        <w:rPr>
          <w:rFonts w:ascii="微软雅黑" w:eastAsia="微软雅黑" w:hAnsi="微软雅黑" w:cs="SGLFQW+ËÎÌå" w:hint="eastAsia"/>
          <w:szCs w:val="21"/>
        </w:rPr>
        <w:t>－</w:t>
      </w:r>
      <w:r>
        <w:rPr>
          <w:rFonts w:ascii="微软雅黑" w:eastAsia="微软雅黑" w:hAnsi="微软雅黑" w:cs="SGLFQW+ËÎÌå"/>
          <w:szCs w:val="21"/>
        </w:rPr>
        <w:t>1</w:t>
      </w:r>
      <w:r>
        <w:rPr>
          <w:rFonts w:ascii="微软雅黑" w:eastAsia="微软雅黑" w:hAnsi="微软雅黑" w:cs="SGLFQW+ËÎÌå" w:hint="eastAsia"/>
          <w:szCs w:val="21"/>
        </w:rPr>
        <w:t>符合</w:t>
      </w:r>
      <w:r>
        <w:rPr>
          <w:rFonts w:ascii="微软雅黑" w:eastAsia="微软雅黑" w:hAnsi="微软雅黑" w:cs="SGLFQW+ËÎÌå"/>
          <w:szCs w:val="21"/>
        </w:rPr>
        <w:t xml:space="preserve"> Limited Power Source(</w:t>
      </w:r>
      <w:r>
        <w:rPr>
          <w:rFonts w:ascii="微软雅黑" w:eastAsia="微软雅黑" w:hAnsi="微软雅黑" w:cs="SGLFQW+ËÎÌå" w:hint="eastAsia"/>
          <w:szCs w:val="21"/>
        </w:rPr>
        <w:t>有限电源</w:t>
      </w:r>
      <w:r>
        <w:rPr>
          <w:rFonts w:ascii="微软雅黑" w:eastAsia="微软雅黑" w:hAnsi="微软雅黑" w:cs="SGLFQW+ËÎÌå"/>
          <w:szCs w:val="21"/>
        </w:rPr>
        <w:t>)</w:t>
      </w:r>
      <w:r>
        <w:rPr>
          <w:rFonts w:ascii="微软雅黑" w:eastAsia="微软雅黑" w:hAnsi="微软雅黑" w:cs="SGLFQW+ËÎÌå" w:hint="eastAsia"/>
          <w:szCs w:val="21"/>
        </w:rPr>
        <w:t>的额定电压为</w:t>
      </w:r>
      <w:r>
        <w:rPr>
          <w:rFonts w:ascii="微软雅黑" w:eastAsia="微软雅黑" w:hAnsi="微软雅黑" w:cs="SGLFQW+ËÎÌå"/>
          <w:szCs w:val="21"/>
        </w:rPr>
        <w:t>12V</w:t>
      </w:r>
      <w:r>
        <w:rPr>
          <w:rFonts w:ascii="微软雅黑" w:eastAsia="微软雅黑" w:hAnsi="微软雅黑" w:cs="SGLFQW+ËÎÌå" w:hint="eastAsia"/>
          <w:szCs w:val="21"/>
        </w:rPr>
        <w:t>直流或</w:t>
      </w:r>
      <w:r>
        <w:rPr>
          <w:rFonts w:ascii="微软雅黑" w:eastAsia="微软雅黑" w:hAnsi="微软雅黑" w:cs="SGLFQW+ËÎÌå"/>
          <w:szCs w:val="21"/>
        </w:rPr>
        <w:t>24V</w:t>
      </w:r>
      <w:r>
        <w:rPr>
          <w:rFonts w:ascii="微软雅黑" w:eastAsia="微软雅黑" w:hAnsi="微软雅黑" w:cs="SGLFQW+ËÎÌå" w:hint="eastAsia"/>
          <w:szCs w:val="21"/>
        </w:rPr>
        <w:t>交流电源（根据具体型号而定）供应。</w:t>
      </w:r>
    </w:p>
    <w:p w:rsidR="009A11D6" w:rsidRDefault="00A21852">
      <w:pPr>
        <w:numPr>
          <w:ilvl w:val="0"/>
          <w:numId w:val="12"/>
        </w:numPr>
        <w:adjustRightInd w:val="0"/>
        <w:snapToGrid w:val="0"/>
        <w:spacing w:line="320" w:lineRule="atLeast"/>
        <w:rPr>
          <w:rFonts w:ascii="微软雅黑" w:eastAsia="微软雅黑" w:hAnsi="微软雅黑" w:cs="SGLFQW+ËÎÌå"/>
          <w:szCs w:val="21"/>
        </w:rPr>
      </w:pPr>
      <w:r>
        <w:rPr>
          <w:rFonts w:ascii="微软雅黑" w:eastAsia="微软雅黑" w:hAnsi="微软雅黑" w:cs="SGLFQW+ËÎÌå" w:hint="eastAsia"/>
          <w:szCs w:val="21"/>
        </w:rPr>
        <w:t>如果设备工作不正常，请联系购买设备的商店或最近的服务中心，不要以任何方式拆卸或修改设备（未经许可的修改或维修所导致的问题，责任自负）。</w:t>
      </w:r>
    </w:p>
    <w:p w:rsidR="009A11D6" w:rsidRDefault="00A21852">
      <w:pPr>
        <w:numPr>
          <w:ilvl w:val="0"/>
          <w:numId w:val="12"/>
        </w:numPr>
        <w:adjustRightInd w:val="0"/>
        <w:snapToGrid w:val="0"/>
        <w:spacing w:line="320" w:lineRule="atLeast"/>
        <w:rPr>
          <w:rFonts w:ascii="微软雅黑" w:eastAsia="微软雅黑" w:hAnsi="微软雅黑" w:cs="SGLFQW+ËÎÌå"/>
          <w:szCs w:val="21"/>
        </w:rPr>
      </w:pPr>
      <w:r>
        <w:rPr>
          <w:rFonts w:ascii="微软雅黑" w:eastAsia="微软雅黑" w:hAnsi="微软雅黑" w:cs="SGLFQW+ËÎÌå" w:hint="eastAsia"/>
          <w:szCs w:val="21"/>
        </w:rPr>
        <w:t>为减少火灾或电击危险，请勿让本产品受到雨淋或受潮。</w:t>
      </w:r>
    </w:p>
    <w:p w:rsidR="009A11D6" w:rsidRDefault="00A21852">
      <w:pPr>
        <w:numPr>
          <w:ilvl w:val="0"/>
          <w:numId w:val="12"/>
        </w:numPr>
        <w:adjustRightInd w:val="0"/>
        <w:snapToGrid w:val="0"/>
        <w:spacing w:line="320" w:lineRule="atLeast"/>
        <w:rPr>
          <w:rFonts w:ascii="微软雅黑" w:eastAsia="微软雅黑" w:hAnsi="微软雅黑" w:cs="SGLFQW+ËÎÌå"/>
          <w:szCs w:val="21"/>
        </w:rPr>
      </w:pPr>
      <w:r>
        <w:rPr>
          <w:rFonts w:ascii="微软雅黑" w:eastAsia="微软雅黑" w:hAnsi="微软雅黑" w:cs="SGLFQW+ËÎÌå" w:hint="eastAsia"/>
          <w:szCs w:val="21"/>
        </w:rPr>
        <w:t>本安装应该由专业的服务人员进行，并符合当地法规规定。</w:t>
      </w:r>
    </w:p>
    <w:p w:rsidR="009A11D6" w:rsidRDefault="00A21852">
      <w:pPr>
        <w:numPr>
          <w:ilvl w:val="0"/>
          <w:numId w:val="12"/>
        </w:numPr>
        <w:adjustRightInd w:val="0"/>
        <w:snapToGrid w:val="0"/>
        <w:spacing w:line="320" w:lineRule="atLeast"/>
        <w:rPr>
          <w:rFonts w:ascii="微软雅黑" w:eastAsia="微软雅黑" w:hAnsi="微软雅黑" w:cs="SGLFQW+ËÎÌå"/>
          <w:szCs w:val="21"/>
        </w:rPr>
      </w:pPr>
      <w:r>
        <w:rPr>
          <w:rFonts w:ascii="微软雅黑" w:eastAsia="微软雅黑" w:hAnsi="微软雅黑" w:cs="SGLFQW+ËÎÌå"/>
          <w:szCs w:val="21"/>
        </w:rPr>
        <w:t>请使用产品标配的附件。设备供电电压必须满足设备的输入电压要求。</w:t>
      </w:r>
    </w:p>
    <w:p w:rsidR="009A11D6" w:rsidRDefault="00A21852">
      <w:pPr>
        <w:numPr>
          <w:ilvl w:val="0"/>
          <w:numId w:val="12"/>
        </w:numPr>
        <w:adjustRightInd w:val="0"/>
        <w:snapToGrid w:val="0"/>
        <w:spacing w:line="320" w:lineRule="atLeast"/>
        <w:rPr>
          <w:rFonts w:ascii="微软雅黑" w:eastAsia="微软雅黑" w:hAnsi="微软雅黑" w:cs="SGLFQW+ËÎÌå"/>
          <w:szCs w:val="21"/>
        </w:rPr>
      </w:pPr>
      <w:r>
        <w:rPr>
          <w:rFonts w:ascii="微软雅黑" w:eastAsia="微软雅黑" w:hAnsi="微软雅黑" w:cs="SGLFQW+ËÎÌå"/>
          <w:szCs w:val="21"/>
        </w:rPr>
        <w:lastRenderedPageBreak/>
        <w:t>设备安装在电压不稳地区，需要对设备进行接地，释放浪涌等高能量，防止设备电源烧坏。</w:t>
      </w:r>
    </w:p>
    <w:p w:rsidR="009A11D6" w:rsidRDefault="00A21852">
      <w:pPr>
        <w:numPr>
          <w:ilvl w:val="0"/>
          <w:numId w:val="12"/>
        </w:numPr>
        <w:adjustRightInd w:val="0"/>
        <w:snapToGrid w:val="0"/>
        <w:spacing w:line="320" w:lineRule="atLeast"/>
        <w:rPr>
          <w:rFonts w:ascii="微软雅黑" w:eastAsia="微软雅黑" w:hAnsi="微软雅黑" w:cs="SGLFQW+ËÎÌå"/>
          <w:szCs w:val="21"/>
        </w:rPr>
      </w:pPr>
      <w:r>
        <w:rPr>
          <w:rFonts w:ascii="微软雅黑" w:eastAsia="微软雅黑" w:hAnsi="微软雅黑" w:cs="SGLFQW+ËÎÌå"/>
          <w:szCs w:val="21"/>
        </w:rPr>
        <w:t>使用设备时，请不要让水或任何液体流进设备。若有液体意外流进设备，请立即断开电源，拔出设备上的所有线缆（如电源线和网线等）。</w:t>
      </w:r>
    </w:p>
    <w:p w:rsidR="009A11D6" w:rsidRDefault="00A21852">
      <w:pPr>
        <w:numPr>
          <w:ilvl w:val="0"/>
          <w:numId w:val="12"/>
        </w:numPr>
        <w:adjustRightInd w:val="0"/>
        <w:snapToGrid w:val="0"/>
        <w:spacing w:line="320" w:lineRule="atLeast"/>
        <w:rPr>
          <w:rFonts w:ascii="微软雅黑" w:eastAsia="微软雅黑" w:hAnsi="微软雅黑" w:cs="SGLFQW+ËÎÌå"/>
          <w:szCs w:val="21"/>
        </w:rPr>
      </w:pPr>
      <w:r>
        <w:rPr>
          <w:rFonts w:ascii="微软雅黑" w:eastAsia="微软雅黑" w:hAnsi="微软雅黑" w:cs="SGLFQW+ËÎÌå"/>
          <w:szCs w:val="21"/>
        </w:rPr>
        <w:t>设备安装在雷电多发地区，需要对其进行就近接地，释放雷击等高能量，防止设备损坏。</w:t>
      </w:r>
    </w:p>
    <w:p w:rsidR="009A11D6" w:rsidRDefault="00A21852">
      <w:pPr>
        <w:numPr>
          <w:ilvl w:val="0"/>
          <w:numId w:val="12"/>
        </w:numPr>
        <w:adjustRightInd w:val="0"/>
        <w:snapToGrid w:val="0"/>
        <w:spacing w:line="320" w:lineRule="atLeast"/>
        <w:rPr>
          <w:rFonts w:ascii="微软雅黑" w:eastAsia="微软雅黑" w:hAnsi="微软雅黑" w:cs="SGLFQW+ËÎÌå"/>
          <w:szCs w:val="21"/>
        </w:rPr>
      </w:pPr>
      <w:r>
        <w:rPr>
          <w:rFonts w:ascii="微软雅黑" w:eastAsia="微软雅黑" w:hAnsi="微软雅黑" w:cs="SGLFQW+ËÎÌå" w:hint="eastAsia"/>
          <w:szCs w:val="21"/>
        </w:rPr>
        <w:t>应该在建筑物安装配线中组入易于使用的断电设备。有关在天花板上安装设备的指示：安装后，请确保该连接至少可承受向下</w:t>
      </w:r>
      <w:r>
        <w:rPr>
          <w:rFonts w:ascii="微软雅黑" w:eastAsia="微软雅黑" w:hAnsi="微软雅黑" w:cs="SGLFQW+ËÎÌå"/>
          <w:szCs w:val="21"/>
        </w:rPr>
        <w:t>50</w:t>
      </w:r>
      <w:r>
        <w:rPr>
          <w:rFonts w:ascii="微软雅黑" w:eastAsia="微软雅黑" w:hAnsi="微软雅黑" w:cs="SGLFQW+ËÎÌå" w:hint="eastAsia"/>
          <w:szCs w:val="21"/>
        </w:rPr>
        <w:t>牛顿（</w:t>
      </w:r>
      <w:r>
        <w:rPr>
          <w:rFonts w:ascii="微软雅黑" w:eastAsia="微软雅黑" w:hAnsi="微软雅黑" w:cs="SGLFQW+ËÎÌå"/>
          <w:szCs w:val="21"/>
        </w:rPr>
        <w:t>N</w:t>
      </w:r>
      <w:r>
        <w:rPr>
          <w:rFonts w:ascii="微软雅黑" w:eastAsia="微软雅黑" w:hAnsi="微软雅黑" w:cs="SGLFQW+ËÎÌå" w:hint="eastAsia"/>
          <w:szCs w:val="21"/>
        </w:rPr>
        <w:t>）的拉力。</w:t>
      </w:r>
    </w:p>
    <w:p w:rsidR="009A11D6" w:rsidRDefault="00A21852">
      <w:pPr>
        <w:adjustRightInd w:val="0"/>
        <w:snapToGrid w:val="0"/>
        <w:spacing w:line="320" w:lineRule="atLeast"/>
        <w:rPr>
          <w:rFonts w:ascii="微软雅黑" w:eastAsia="微软雅黑" w:hAnsi="微软雅黑"/>
        </w:rPr>
      </w:pPr>
      <w:r>
        <w:rPr>
          <w:rFonts w:ascii="微软雅黑" w:eastAsia="微软雅黑" w:hAnsi="微软雅黑"/>
          <w:noProof/>
        </w:rPr>
        <w:drawing>
          <wp:inline distT="0" distB="0" distL="0" distR="0">
            <wp:extent cx="431800" cy="365760"/>
            <wp:effectExtent l="19050" t="0" r="6350" b="0"/>
            <wp:docPr id="6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365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hint="eastAsia"/>
        </w:rPr>
        <w:t>注意</w:t>
      </w:r>
      <w:r>
        <w:rPr>
          <w:rFonts w:ascii="微软雅黑" w:eastAsia="微软雅黑" w:hAnsi="微软雅黑"/>
        </w:rPr>
        <w:t>：</w:t>
      </w:r>
    </w:p>
    <w:p w:rsidR="009A11D6" w:rsidRDefault="00A21852">
      <w:pPr>
        <w:numPr>
          <w:ilvl w:val="0"/>
          <w:numId w:val="12"/>
        </w:numPr>
        <w:adjustRightInd w:val="0"/>
        <w:snapToGrid w:val="0"/>
        <w:spacing w:line="320" w:lineRule="atLeast"/>
        <w:rPr>
          <w:rFonts w:ascii="微软雅黑" w:eastAsia="微软雅黑" w:hAnsi="微软雅黑" w:cs="SGLFQW+ËÎÌå"/>
          <w:szCs w:val="21"/>
        </w:rPr>
      </w:pPr>
      <w:r>
        <w:rPr>
          <w:rFonts w:ascii="微软雅黑" w:eastAsia="微软雅黑" w:hAnsi="微软雅黑" w:cs="SGLFQW+ËÎÌå" w:hint="eastAsia"/>
          <w:szCs w:val="21"/>
        </w:rPr>
        <w:t>在让摄像机运行之前，请检查供电电源是否正确。</w:t>
      </w:r>
    </w:p>
    <w:p w:rsidR="009A11D6" w:rsidRDefault="00A21852">
      <w:pPr>
        <w:numPr>
          <w:ilvl w:val="0"/>
          <w:numId w:val="12"/>
        </w:numPr>
        <w:adjustRightInd w:val="0"/>
        <w:snapToGrid w:val="0"/>
        <w:spacing w:line="320" w:lineRule="atLeast"/>
        <w:rPr>
          <w:rFonts w:ascii="微软雅黑" w:eastAsia="微软雅黑" w:hAnsi="微软雅黑" w:cs="SGLFQW+ËÎÌå"/>
          <w:szCs w:val="21"/>
        </w:rPr>
      </w:pPr>
      <w:r>
        <w:rPr>
          <w:rFonts w:ascii="微软雅黑" w:eastAsia="微软雅黑" w:hAnsi="微软雅黑" w:cs="SGLFQW+ËÎÌå"/>
          <w:szCs w:val="21"/>
        </w:rPr>
        <w:t>除非用户文档中另有说明，否则请不要在温度低于-20</w:t>
      </w:r>
      <w:r>
        <w:rPr>
          <w:rFonts w:ascii="微软雅黑" w:eastAsia="微软雅黑" w:hAnsi="微软雅黑" w:cs="SGLFQW+ËÎÌå" w:hint="eastAsia"/>
          <w:szCs w:val="21"/>
        </w:rPr>
        <w:t>℃</w:t>
      </w:r>
      <w:r>
        <w:rPr>
          <w:rFonts w:ascii="微软雅黑" w:eastAsia="微软雅黑" w:hAnsi="微软雅黑" w:cs="SGLFQW+ËÎÌå"/>
          <w:szCs w:val="21"/>
        </w:rPr>
        <w:t>（-4F）和超过﹢</w:t>
      </w:r>
      <w:r>
        <w:rPr>
          <w:rFonts w:ascii="微软雅黑" w:eastAsia="微软雅黑" w:hAnsi="微软雅黑" w:cs="SGLFQW+ËÎÌå" w:hint="eastAsia"/>
          <w:szCs w:val="21"/>
        </w:rPr>
        <w:t>7</w:t>
      </w:r>
      <w:r>
        <w:rPr>
          <w:rFonts w:ascii="微软雅黑" w:eastAsia="微软雅黑" w:hAnsi="微软雅黑" w:cs="SGLFQW+ËÎÌå"/>
          <w:szCs w:val="21"/>
        </w:rPr>
        <w:t>0</w:t>
      </w:r>
      <w:r>
        <w:rPr>
          <w:rFonts w:ascii="微软雅黑" w:eastAsia="微软雅黑" w:hAnsi="微软雅黑" w:cs="SGLFQW+ËÎÌå" w:hint="eastAsia"/>
          <w:szCs w:val="21"/>
        </w:rPr>
        <w:t>℃</w:t>
      </w:r>
      <w:r>
        <w:rPr>
          <w:rFonts w:ascii="微软雅黑" w:eastAsia="微软雅黑" w:hAnsi="微软雅黑" w:cs="SGLFQW+ËÎÌå"/>
          <w:szCs w:val="21"/>
        </w:rPr>
        <w:t>（﹢140</w:t>
      </w:r>
      <w:r>
        <w:rPr>
          <w:rFonts w:ascii="微软雅黑" w:eastAsia="微软雅黑" w:hAnsi="微软雅黑" w:cs="SGLFQW+ËÎÌå" w:hint="eastAsia"/>
          <w:szCs w:val="21"/>
        </w:rPr>
        <w:t>℉</w:t>
      </w:r>
      <w:r>
        <w:rPr>
          <w:rFonts w:ascii="微软雅黑" w:eastAsia="微软雅黑" w:hAnsi="微软雅黑" w:cs="SGLFQW+ËÎÌå"/>
          <w:szCs w:val="21"/>
        </w:rPr>
        <w:t>）的环境中使用摄像机。超出温度范围使用可能会导致摄像机图像显示异常，长期工作会造成设备损坏。</w:t>
      </w:r>
    </w:p>
    <w:p w:rsidR="009A11D6" w:rsidRDefault="00A21852">
      <w:pPr>
        <w:numPr>
          <w:ilvl w:val="0"/>
          <w:numId w:val="12"/>
        </w:numPr>
        <w:adjustRightInd w:val="0"/>
        <w:snapToGrid w:val="0"/>
        <w:spacing w:line="320" w:lineRule="atLeast"/>
        <w:rPr>
          <w:rFonts w:ascii="微软雅黑" w:eastAsia="微软雅黑" w:hAnsi="微软雅黑" w:cs="SGLFQW+ËÎÌå"/>
          <w:szCs w:val="21"/>
        </w:rPr>
      </w:pPr>
      <w:r>
        <w:rPr>
          <w:rFonts w:ascii="微软雅黑" w:eastAsia="微软雅黑" w:hAnsi="微软雅黑" w:cs="SGLFQW+ËÎÌå"/>
          <w:szCs w:val="21"/>
        </w:rPr>
        <w:t>本产品属于静电敏感设备，不当的静电可能造摄像机受损，在拆卸和安装设备时做好静电防护措施和确保可靠的接地。</w:t>
      </w:r>
    </w:p>
    <w:p w:rsidR="009A11D6" w:rsidRDefault="00A21852">
      <w:pPr>
        <w:numPr>
          <w:ilvl w:val="0"/>
          <w:numId w:val="12"/>
        </w:numPr>
        <w:adjustRightInd w:val="0"/>
        <w:snapToGrid w:val="0"/>
        <w:spacing w:line="320" w:lineRule="atLeast"/>
        <w:rPr>
          <w:rFonts w:ascii="微软雅黑" w:eastAsia="微软雅黑" w:hAnsi="微软雅黑" w:cs="SGLFQW+ËÎÌå"/>
          <w:szCs w:val="21"/>
        </w:rPr>
      </w:pPr>
      <w:r>
        <w:rPr>
          <w:rFonts w:ascii="微软雅黑" w:eastAsia="微软雅黑" w:hAnsi="微软雅黑" w:cs="SGLFQW+ËÎÌå"/>
          <w:szCs w:val="21"/>
        </w:rPr>
        <w:t>请不要将设备摔落地上或受强烈敲击，并使设备远离存在磁场干扰的地点，避免将设备安装到表面震动或容易受到冲击的地方。</w:t>
      </w:r>
    </w:p>
    <w:p w:rsidR="009A11D6" w:rsidRDefault="00A21852">
      <w:pPr>
        <w:numPr>
          <w:ilvl w:val="0"/>
          <w:numId w:val="12"/>
        </w:numPr>
        <w:adjustRightInd w:val="0"/>
        <w:snapToGrid w:val="0"/>
        <w:spacing w:line="320" w:lineRule="atLeast"/>
        <w:rPr>
          <w:rFonts w:ascii="微软雅黑" w:eastAsia="微软雅黑" w:hAnsi="微软雅黑" w:cs="SGLFQW+ËÎÌå"/>
          <w:szCs w:val="21"/>
        </w:rPr>
      </w:pPr>
      <w:r>
        <w:rPr>
          <w:rFonts w:ascii="微软雅黑" w:eastAsia="微软雅黑" w:hAnsi="微软雅黑" w:cs="SGLFQW+ËÎÌå" w:hint="eastAsia"/>
          <w:szCs w:val="21"/>
        </w:rPr>
        <w:t>请勿直接碰触到图像传感器光学元件，若有必要清洁，请将干净布用酒精稍</w:t>
      </w:r>
      <w:r>
        <w:rPr>
          <w:rFonts w:ascii="微软雅黑" w:eastAsia="微软雅黑" w:hAnsi="微软雅黑" w:cs="SGLFQW+ËÎÌå"/>
          <w:szCs w:val="21"/>
        </w:rPr>
        <w:t xml:space="preserve"> </w:t>
      </w:r>
      <w:r>
        <w:rPr>
          <w:rFonts w:ascii="微软雅黑" w:eastAsia="微软雅黑" w:hAnsi="微软雅黑" w:cs="SGLFQW+ËÎÌå" w:hint="eastAsia"/>
          <w:szCs w:val="21"/>
        </w:rPr>
        <w:t>微湿润，轻轻拭去尘污；当摄像机不使用时，请将防尘盖加上，以保护图像传感器。</w:t>
      </w:r>
      <w:r>
        <w:rPr>
          <w:rFonts w:ascii="微软雅黑" w:eastAsia="微软雅黑" w:hAnsi="微软雅黑" w:cs="SGLFQW+ËÎÌå"/>
          <w:szCs w:val="21"/>
        </w:rPr>
        <w:t> </w:t>
      </w:r>
    </w:p>
    <w:p w:rsidR="009A11D6" w:rsidRDefault="00A21852">
      <w:pPr>
        <w:numPr>
          <w:ilvl w:val="0"/>
          <w:numId w:val="12"/>
        </w:numPr>
        <w:adjustRightInd w:val="0"/>
        <w:snapToGrid w:val="0"/>
        <w:spacing w:line="320" w:lineRule="atLeast"/>
        <w:rPr>
          <w:rFonts w:ascii="微软雅黑" w:eastAsia="微软雅黑" w:hAnsi="微软雅黑" w:cs="SGLFQW+ËÎÌå"/>
          <w:szCs w:val="21"/>
        </w:rPr>
      </w:pPr>
      <w:r>
        <w:rPr>
          <w:rFonts w:ascii="微软雅黑" w:eastAsia="微软雅黑" w:hAnsi="微软雅黑" w:cs="SGLFQW+ËÎÌå"/>
          <w:szCs w:val="21"/>
        </w:rPr>
        <w:t>请不要将机器放置在潮湿，多尘，极热，极冷，强电磁辐射等场所。</w:t>
      </w:r>
    </w:p>
    <w:p w:rsidR="009A11D6" w:rsidRDefault="00A21852">
      <w:pPr>
        <w:numPr>
          <w:ilvl w:val="0"/>
          <w:numId w:val="12"/>
        </w:numPr>
        <w:adjustRightInd w:val="0"/>
        <w:snapToGrid w:val="0"/>
        <w:spacing w:line="320" w:lineRule="atLeast"/>
        <w:rPr>
          <w:rFonts w:ascii="微软雅黑" w:eastAsia="微软雅黑" w:hAnsi="微软雅黑" w:cs="SGLFQW+ËÎÌå"/>
          <w:szCs w:val="21"/>
        </w:rPr>
      </w:pPr>
      <w:r>
        <w:rPr>
          <w:rFonts w:ascii="微软雅黑" w:eastAsia="微软雅黑" w:hAnsi="微软雅黑" w:cs="SGLFQW+ËÎÌå"/>
          <w:szCs w:val="21"/>
        </w:rPr>
        <w:t>设备安装在户外时，请务必做好防虫、防湿气措施，避免电路板腐蚀而影响监控。</w:t>
      </w:r>
    </w:p>
    <w:p w:rsidR="009A11D6" w:rsidRDefault="00A21852">
      <w:pPr>
        <w:numPr>
          <w:ilvl w:val="0"/>
          <w:numId w:val="12"/>
        </w:numPr>
        <w:adjustRightInd w:val="0"/>
        <w:snapToGrid w:val="0"/>
        <w:spacing w:line="320" w:lineRule="atLeast"/>
        <w:rPr>
          <w:rFonts w:ascii="微软雅黑" w:eastAsia="微软雅黑" w:hAnsi="微软雅黑" w:cs="SGLFQW+ËÎÌå"/>
          <w:szCs w:val="21"/>
        </w:rPr>
      </w:pPr>
      <w:r>
        <w:rPr>
          <w:rFonts w:ascii="微软雅黑" w:eastAsia="微软雅黑" w:hAnsi="微软雅黑" w:cs="SGLFQW+ËÎÌå"/>
          <w:szCs w:val="21"/>
        </w:rPr>
        <w:t>在长时间不用的情况下，请拔下本设备的插头。</w:t>
      </w:r>
    </w:p>
    <w:p w:rsidR="009A11D6" w:rsidRDefault="00A21852">
      <w:pPr>
        <w:numPr>
          <w:ilvl w:val="0"/>
          <w:numId w:val="12"/>
        </w:numPr>
        <w:adjustRightInd w:val="0"/>
        <w:snapToGrid w:val="0"/>
        <w:spacing w:line="320" w:lineRule="atLeast"/>
        <w:rPr>
          <w:rFonts w:ascii="微软雅黑" w:eastAsia="微软雅黑" w:hAnsi="微软雅黑" w:cs="SGLFQW+ËÎÌå"/>
          <w:szCs w:val="21"/>
        </w:rPr>
      </w:pPr>
      <w:r>
        <w:rPr>
          <w:rFonts w:ascii="微软雅黑" w:eastAsia="微软雅黑" w:hAnsi="微软雅黑" w:cs="SGLFQW+ËÎÌå"/>
          <w:szCs w:val="21"/>
        </w:rPr>
        <w:t>开箱时，请先确认易碎标贴是否损坏，如有损坏，请及时联系客服或销售人员。</w:t>
      </w:r>
    </w:p>
    <w:p w:rsidR="009A11D6" w:rsidRPr="007A320E" w:rsidRDefault="00A21852">
      <w:pPr>
        <w:pStyle w:val="21"/>
        <w:adjustRightInd w:val="0"/>
        <w:snapToGrid w:val="0"/>
        <w:spacing w:before="0" w:after="0" w:line="320" w:lineRule="atLeast"/>
        <w:rPr>
          <w:rFonts w:ascii="微软雅黑" w:eastAsia="微软雅黑" w:hAnsi="微软雅黑"/>
          <w:sz w:val="30"/>
          <w:szCs w:val="30"/>
        </w:rPr>
      </w:pPr>
      <w:bookmarkStart w:id="32" w:name="_Toc42869310"/>
      <w:bookmarkStart w:id="33" w:name="_Toc79767731"/>
      <w:bookmarkStart w:id="34" w:name="_Toc104674913"/>
      <w:bookmarkStart w:id="35" w:name="_Toc79828340"/>
      <w:bookmarkStart w:id="36" w:name="_Toc83218764"/>
      <w:bookmarkStart w:id="37" w:name="_Toc31833"/>
      <w:r w:rsidRPr="007A320E">
        <w:rPr>
          <w:rFonts w:ascii="微软雅黑" w:eastAsia="微软雅黑" w:hAnsi="微软雅黑"/>
          <w:sz w:val="30"/>
          <w:szCs w:val="30"/>
        </w:rPr>
        <w:t>特别声明</w:t>
      </w:r>
      <w:bookmarkEnd w:id="32"/>
      <w:bookmarkEnd w:id="33"/>
      <w:bookmarkEnd w:id="34"/>
      <w:bookmarkEnd w:id="35"/>
      <w:bookmarkEnd w:id="36"/>
      <w:bookmarkEnd w:id="37"/>
    </w:p>
    <w:p w:rsidR="009A11D6" w:rsidRDefault="00A21852">
      <w:pPr>
        <w:adjustRightInd w:val="0"/>
        <w:snapToGrid w:val="0"/>
        <w:spacing w:line="320" w:lineRule="atLeast"/>
        <w:ind w:left="113" w:right="607" w:firstLineChars="200" w:firstLine="420"/>
        <w:rPr>
          <w:rFonts w:ascii="微软雅黑" w:eastAsia="微软雅黑" w:hAnsi="微软雅黑" w:cs="SGLFQW+ËÎÌå"/>
          <w:szCs w:val="21"/>
        </w:rPr>
      </w:pPr>
      <w:r>
        <w:rPr>
          <w:rFonts w:ascii="微软雅黑" w:eastAsia="微软雅黑" w:hAnsi="微软雅黑" w:cs="SGLFQW+ËÎÌå"/>
          <w:szCs w:val="21"/>
        </w:rPr>
        <w:t>我司所销售的产品，都是经过我司严格检验、检测后出厂的，产品附有铭牌、使用说明书及附件等。一切非我司生产或假冒我司生产的产品，我司</w:t>
      </w:r>
      <w:r>
        <w:rPr>
          <w:rFonts w:ascii="微软雅黑" w:eastAsia="微软雅黑" w:hAnsi="微软雅黑" w:cs="SGLFQW+ËÎÌå" w:hint="eastAsia"/>
          <w:szCs w:val="21"/>
        </w:rPr>
        <w:t>概</w:t>
      </w:r>
      <w:r>
        <w:rPr>
          <w:rFonts w:ascii="微软雅黑" w:eastAsia="微软雅黑" w:hAnsi="微软雅黑" w:cs="SGLFQW+ËÎÌå"/>
          <w:szCs w:val="21"/>
        </w:rPr>
        <w:t xml:space="preserve">不负责由此产生的一切责任。 </w:t>
      </w:r>
    </w:p>
    <w:p w:rsidR="009A11D6" w:rsidRDefault="00A21852">
      <w:pPr>
        <w:adjustRightInd w:val="0"/>
        <w:snapToGrid w:val="0"/>
        <w:spacing w:line="320" w:lineRule="atLeast"/>
        <w:ind w:left="113" w:right="607" w:firstLineChars="200" w:firstLine="420"/>
        <w:rPr>
          <w:rFonts w:ascii="微软雅黑" w:eastAsia="微软雅黑" w:hAnsi="微软雅黑" w:cs="SGLFQW+ËÎÌå"/>
          <w:szCs w:val="21"/>
        </w:rPr>
      </w:pPr>
      <w:r>
        <w:rPr>
          <w:rFonts w:ascii="微软雅黑" w:eastAsia="微软雅黑" w:hAnsi="微软雅黑" w:cs="SGLFQW+ËÎÌå"/>
          <w:szCs w:val="21"/>
        </w:rPr>
        <w:t>本手册可能包含技术上不准确的地方，或与产品功能及操作不相符的地方，或印刷错误。我司将根据产品功能的增强或变化更新本手册内容，并将定期改进</w:t>
      </w:r>
      <w:r>
        <w:rPr>
          <w:rFonts w:ascii="微软雅黑" w:eastAsia="微软雅黑" w:hAnsi="微软雅黑" w:cs="SGLFQW+ËÎÌå" w:hint="eastAsia"/>
          <w:szCs w:val="21"/>
        </w:rPr>
        <w:t>、</w:t>
      </w:r>
      <w:r>
        <w:rPr>
          <w:rFonts w:ascii="微软雅黑" w:eastAsia="微软雅黑" w:hAnsi="微软雅黑" w:cs="SGLFQW+ËÎÌå"/>
          <w:szCs w:val="21"/>
        </w:rPr>
        <w:t>更新本手册中描述的软硬件产品。更新的内容将会在本手册的新版本中加入，恕不另行通知。</w:t>
      </w:r>
    </w:p>
    <w:p w:rsidR="009A11D6" w:rsidRDefault="00A21852">
      <w:pPr>
        <w:adjustRightInd w:val="0"/>
        <w:snapToGrid w:val="0"/>
        <w:spacing w:line="320" w:lineRule="atLeast"/>
        <w:ind w:left="113" w:right="607" w:firstLineChars="200" w:firstLine="420"/>
        <w:rPr>
          <w:rFonts w:ascii="微软雅黑" w:eastAsia="微软雅黑" w:hAnsi="微软雅黑" w:cs="SGLFQW+ËÎÌå"/>
          <w:szCs w:val="21"/>
        </w:rPr>
      </w:pPr>
      <w:r>
        <w:rPr>
          <w:rFonts w:ascii="微软雅黑" w:eastAsia="微软雅黑" w:hAnsi="微软雅黑" w:cs="SGLFQW+ËÎÌå"/>
          <w:szCs w:val="21"/>
        </w:rPr>
        <w:t>本手册中内容仅为用户提供参考指导作用，不保证与实物完全一致，请以实物为准。</w:t>
      </w:r>
    </w:p>
    <w:p w:rsidR="009A11D6" w:rsidRDefault="00A21852">
      <w:r>
        <w:br w:type="page"/>
      </w:r>
    </w:p>
    <w:bookmarkStart w:id="38" w:name="_Toc104674914" w:displacedByCustomXml="next"/>
    <w:sdt>
      <w:sdtPr>
        <w:rPr>
          <w:rFonts w:ascii="Calibri" w:eastAsia="Microsoft YaHei UI" w:hAnsi="Calibri"/>
          <w:b w:val="0"/>
          <w:bCs w:val="0"/>
          <w:kern w:val="44"/>
          <w:sz w:val="44"/>
          <w:szCs w:val="20"/>
        </w:rPr>
        <w:id w:val="147481763"/>
        <w:docPartObj>
          <w:docPartGallery w:val="Table of Contents"/>
          <w:docPartUnique/>
        </w:docPartObj>
      </w:sdtPr>
      <w:sdtEndPr>
        <w:rPr>
          <w:kern w:val="0"/>
          <w:sz w:val="21"/>
          <w:lang w:val="zh-CN"/>
        </w:rPr>
      </w:sdtEndPr>
      <w:sdtContent>
        <w:p w:rsidR="009A11D6" w:rsidRDefault="00A21852">
          <w:pPr>
            <w:pStyle w:val="21"/>
            <w:jc w:val="center"/>
            <w:rPr>
              <w:rFonts w:ascii="微软雅黑" w:eastAsia="微软雅黑" w:hAnsi="微软雅黑"/>
            </w:rPr>
          </w:pPr>
          <w:r w:rsidRPr="007A320E">
            <w:rPr>
              <w:rFonts w:ascii="微软雅黑" w:eastAsia="微软雅黑" w:hAnsi="微软雅黑"/>
              <w:sz w:val="30"/>
              <w:szCs w:val="30"/>
            </w:rPr>
            <w:t>目录</w:t>
          </w:r>
          <w:bookmarkEnd w:id="38"/>
        </w:p>
        <w:p w:rsidR="009A11D6" w:rsidRDefault="006D14A9">
          <w:pPr>
            <w:pStyle w:val="10"/>
            <w:tabs>
              <w:tab w:val="right" w:leader="dot" w:pos="9736"/>
            </w:tabs>
            <w:rPr>
              <w:rFonts w:asciiTheme="minorHAnsi" w:eastAsiaTheme="minorEastAsia" w:hAnsiTheme="minorHAnsi" w:cstheme="minorBidi"/>
              <w:kern w:val="2"/>
              <w:szCs w:val="22"/>
            </w:rPr>
          </w:pPr>
          <w:r w:rsidRPr="006D14A9">
            <w:rPr>
              <w:rFonts w:ascii="微软雅黑" w:eastAsia="微软雅黑" w:hAnsi="微软雅黑"/>
              <w:bCs/>
              <w:kern w:val="2"/>
              <w:lang w:val="zh-CN"/>
            </w:rPr>
            <w:fldChar w:fldCharType="begin"/>
          </w:r>
          <w:r w:rsidR="00A21852">
            <w:rPr>
              <w:rFonts w:ascii="微软雅黑" w:eastAsia="微软雅黑" w:hAnsi="微软雅黑"/>
              <w:bCs/>
              <w:kern w:val="2"/>
              <w:lang w:val="zh-CN"/>
            </w:rPr>
            <w:instrText xml:space="preserve">TOC \o "1-3" \h \u </w:instrText>
          </w:r>
          <w:r w:rsidRPr="006D14A9">
            <w:rPr>
              <w:rFonts w:ascii="微软雅黑" w:eastAsia="微软雅黑" w:hAnsi="微软雅黑"/>
              <w:bCs/>
              <w:kern w:val="2"/>
              <w:lang w:val="zh-CN"/>
            </w:rPr>
            <w:fldChar w:fldCharType="separate"/>
          </w:r>
          <w:hyperlink w:anchor="_Toc104674906" w:history="1">
            <w:r w:rsidR="007118EB">
              <w:rPr>
                <w:rFonts w:ascii="微软雅黑" w:eastAsia="微软雅黑" w:hAnsi="微软雅黑" w:hint="eastAsia"/>
                <w:bCs/>
                <w:kern w:val="2"/>
                <w:lang w:val="zh-CN"/>
              </w:rPr>
              <w:t>可定义智能网络</w:t>
            </w:r>
            <w:r w:rsidR="00A21852">
              <w:rPr>
                <w:rStyle w:val="aff9"/>
                <w:rFonts w:ascii="微软雅黑" w:eastAsia="微软雅黑" w:hAnsi="微软雅黑" w:hint="eastAsia"/>
              </w:rPr>
              <w:t>摄像机</w:t>
            </w:r>
            <w:r w:rsidR="007118EB">
              <w:rPr>
                <w:rStyle w:val="aff9"/>
                <w:rFonts w:ascii="微软雅黑" w:eastAsia="微软雅黑" w:hAnsi="微软雅黑" w:hint="eastAsia"/>
              </w:rPr>
              <w:t>(CSIPC)</w:t>
            </w:r>
            <w:r w:rsidR="00A21852">
              <w:tab/>
            </w:r>
            <w:r>
              <w:fldChar w:fldCharType="begin"/>
            </w:r>
            <w:r w:rsidR="00A21852">
              <w:instrText xml:space="preserve"> PAGEREF _Toc104674906 \h </w:instrText>
            </w:r>
            <w:r>
              <w:fldChar w:fldCharType="separate"/>
            </w:r>
            <w:r w:rsidR="00A21852">
              <w:t>1</w:t>
            </w:r>
            <w:r>
              <w:fldChar w:fldCharType="end"/>
            </w:r>
          </w:hyperlink>
        </w:p>
        <w:p w:rsidR="009A11D6" w:rsidRDefault="006D14A9">
          <w:pPr>
            <w:pStyle w:val="10"/>
            <w:tabs>
              <w:tab w:val="right" w:leader="dot" w:pos="9736"/>
            </w:tabs>
            <w:rPr>
              <w:rFonts w:asciiTheme="minorHAnsi" w:eastAsiaTheme="minorEastAsia" w:hAnsiTheme="minorHAnsi" w:cstheme="minorBidi"/>
              <w:kern w:val="2"/>
              <w:szCs w:val="22"/>
            </w:rPr>
          </w:pPr>
          <w:hyperlink w:anchor="_Toc104674907" w:history="1">
            <w:r w:rsidR="00A21852">
              <w:rPr>
                <w:rStyle w:val="aff9"/>
                <w:rFonts w:ascii="微软雅黑" w:eastAsia="微软雅黑" w:hAnsi="微软雅黑" w:hint="eastAsia"/>
              </w:rPr>
              <w:t>网页使用说明书</w:t>
            </w:r>
            <w:r w:rsidR="00A21852">
              <w:tab/>
            </w:r>
            <w:r>
              <w:fldChar w:fldCharType="begin"/>
            </w:r>
            <w:r w:rsidR="00A21852">
              <w:instrText xml:space="preserve"> PAGEREF _Toc104674907 \h </w:instrText>
            </w:r>
            <w:r>
              <w:fldChar w:fldCharType="separate"/>
            </w:r>
            <w:r w:rsidR="00A21852">
              <w:t>1</w:t>
            </w:r>
            <w:r>
              <w:fldChar w:fldCharType="end"/>
            </w:r>
          </w:hyperlink>
        </w:p>
        <w:p w:rsidR="009A11D6" w:rsidRDefault="006D14A9">
          <w:pPr>
            <w:pStyle w:val="10"/>
            <w:tabs>
              <w:tab w:val="right" w:leader="dot" w:pos="9736"/>
            </w:tabs>
            <w:rPr>
              <w:rFonts w:asciiTheme="minorHAnsi" w:eastAsiaTheme="minorEastAsia" w:hAnsiTheme="minorHAnsi" w:cstheme="minorBidi"/>
              <w:kern w:val="2"/>
              <w:szCs w:val="22"/>
            </w:rPr>
          </w:pPr>
          <w:hyperlink w:anchor="_Toc104674908" w:history="1">
            <w:r w:rsidR="00553EFE">
              <w:rPr>
                <w:rStyle w:val="aff9"/>
                <w:rFonts w:ascii="微软雅黑" w:eastAsia="微软雅黑" w:hAnsi="微软雅黑"/>
              </w:rPr>
              <w:t>V1.0</w:t>
            </w:r>
            <w:r w:rsidR="00553EFE">
              <w:rPr>
                <w:rStyle w:val="aff9"/>
                <w:rFonts w:ascii="微软雅黑" w:eastAsia="微软雅黑" w:hAnsi="微软雅黑" w:hint="eastAsia"/>
              </w:rPr>
              <w:t>6</w:t>
            </w:r>
            <w:r w:rsidR="00A21852">
              <w:tab/>
            </w:r>
            <w:r>
              <w:fldChar w:fldCharType="begin"/>
            </w:r>
            <w:r w:rsidR="00A21852">
              <w:instrText xml:space="preserve"> PAGEREF _Toc104674908 \h </w:instrText>
            </w:r>
            <w:r>
              <w:fldChar w:fldCharType="separate"/>
            </w:r>
            <w:r w:rsidR="00A21852">
              <w:t>1</w:t>
            </w:r>
            <w:r>
              <w:fldChar w:fldCharType="end"/>
            </w:r>
          </w:hyperlink>
        </w:p>
        <w:p w:rsidR="009A11D6" w:rsidRDefault="006D14A9">
          <w:pPr>
            <w:pStyle w:val="10"/>
            <w:tabs>
              <w:tab w:val="right" w:leader="dot" w:pos="9736"/>
            </w:tabs>
            <w:rPr>
              <w:rFonts w:asciiTheme="minorHAnsi" w:eastAsiaTheme="minorEastAsia" w:hAnsiTheme="minorHAnsi" w:cstheme="minorBidi"/>
              <w:kern w:val="2"/>
              <w:szCs w:val="22"/>
            </w:rPr>
          </w:pPr>
          <w:hyperlink w:anchor="_Toc104674909" w:history="1">
            <w:r w:rsidR="00A21852">
              <w:rPr>
                <w:rStyle w:val="aff9"/>
                <w:rFonts w:ascii="微软雅黑" w:eastAsia="微软雅黑" w:hAnsi="微软雅黑" w:hint="eastAsia"/>
              </w:rPr>
              <w:t>前言</w:t>
            </w:r>
            <w:r w:rsidR="00A21852">
              <w:tab/>
            </w:r>
            <w:r>
              <w:fldChar w:fldCharType="begin"/>
            </w:r>
            <w:r w:rsidR="00A21852">
              <w:instrText xml:space="preserve"> PAGEREF _Toc104674909 \h </w:instrText>
            </w:r>
            <w:r>
              <w:fldChar w:fldCharType="separate"/>
            </w:r>
            <w:r w:rsidR="00A21852">
              <w:t>2</w:t>
            </w:r>
            <w:r>
              <w:fldChar w:fldCharType="end"/>
            </w:r>
          </w:hyperlink>
        </w:p>
        <w:p w:rsidR="009A11D6" w:rsidRDefault="006D14A9">
          <w:pPr>
            <w:pStyle w:val="24"/>
            <w:tabs>
              <w:tab w:val="right" w:leader="dot" w:pos="9736"/>
            </w:tabs>
            <w:rPr>
              <w:rFonts w:asciiTheme="minorHAnsi" w:eastAsiaTheme="minorEastAsia" w:hAnsiTheme="minorHAnsi" w:cstheme="minorBidi"/>
              <w:kern w:val="2"/>
              <w:szCs w:val="22"/>
            </w:rPr>
          </w:pPr>
          <w:hyperlink w:anchor="_Toc104674910" w:history="1">
            <w:r w:rsidR="00A21852">
              <w:rPr>
                <w:rStyle w:val="aff9"/>
                <w:rFonts w:ascii="微软雅黑" w:eastAsia="微软雅黑" w:hAnsi="微软雅黑" w:hint="eastAsia"/>
              </w:rPr>
              <w:t>概述</w:t>
            </w:r>
            <w:r w:rsidR="00A21852">
              <w:tab/>
            </w:r>
            <w:r>
              <w:fldChar w:fldCharType="begin"/>
            </w:r>
            <w:r w:rsidR="00A21852">
              <w:instrText xml:space="preserve"> PAGEREF _Toc104674910 \h </w:instrText>
            </w:r>
            <w:r>
              <w:fldChar w:fldCharType="separate"/>
            </w:r>
            <w:r w:rsidR="00A21852">
              <w:t>2</w:t>
            </w:r>
            <w:r>
              <w:fldChar w:fldCharType="end"/>
            </w:r>
          </w:hyperlink>
        </w:p>
        <w:p w:rsidR="009A11D6" w:rsidRDefault="006D14A9">
          <w:pPr>
            <w:pStyle w:val="24"/>
            <w:tabs>
              <w:tab w:val="right" w:leader="dot" w:pos="9736"/>
            </w:tabs>
            <w:rPr>
              <w:rFonts w:asciiTheme="minorHAnsi" w:eastAsiaTheme="minorEastAsia" w:hAnsiTheme="minorHAnsi" w:cstheme="minorBidi"/>
              <w:kern w:val="2"/>
              <w:szCs w:val="22"/>
            </w:rPr>
          </w:pPr>
          <w:hyperlink w:anchor="_Toc104674911" w:history="1">
            <w:r w:rsidR="00A21852">
              <w:rPr>
                <w:rStyle w:val="aff9"/>
                <w:rFonts w:ascii="微软雅黑" w:eastAsia="微软雅黑" w:hAnsi="微软雅黑" w:hint="eastAsia"/>
              </w:rPr>
              <w:t>读者对象</w:t>
            </w:r>
            <w:r w:rsidR="00A21852">
              <w:tab/>
            </w:r>
            <w:r>
              <w:fldChar w:fldCharType="begin"/>
            </w:r>
            <w:r w:rsidR="00A21852">
              <w:instrText xml:space="preserve"> PAGEREF _Toc104674911 \h </w:instrText>
            </w:r>
            <w:r>
              <w:fldChar w:fldCharType="separate"/>
            </w:r>
            <w:r w:rsidR="00A21852">
              <w:t>2</w:t>
            </w:r>
            <w:r>
              <w:fldChar w:fldCharType="end"/>
            </w:r>
          </w:hyperlink>
        </w:p>
        <w:p w:rsidR="009A11D6" w:rsidRDefault="006D14A9">
          <w:pPr>
            <w:pStyle w:val="24"/>
            <w:tabs>
              <w:tab w:val="right" w:leader="dot" w:pos="9736"/>
            </w:tabs>
            <w:rPr>
              <w:rFonts w:asciiTheme="minorHAnsi" w:eastAsiaTheme="minorEastAsia" w:hAnsiTheme="minorHAnsi" w:cstheme="minorBidi"/>
              <w:kern w:val="2"/>
              <w:szCs w:val="22"/>
            </w:rPr>
          </w:pPr>
          <w:hyperlink w:anchor="_Toc104674912" w:history="1">
            <w:r w:rsidR="00A21852">
              <w:rPr>
                <w:rStyle w:val="aff9"/>
                <w:rFonts w:ascii="微软雅黑" w:eastAsia="微软雅黑" w:hAnsi="微软雅黑" w:hint="eastAsia"/>
              </w:rPr>
              <w:t>符号约定</w:t>
            </w:r>
            <w:r w:rsidR="00A21852">
              <w:tab/>
            </w:r>
            <w:r>
              <w:fldChar w:fldCharType="begin"/>
            </w:r>
            <w:r w:rsidR="00A21852">
              <w:instrText xml:space="preserve"> PAGEREF _Toc104674912 \h </w:instrText>
            </w:r>
            <w:r>
              <w:fldChar w:fldCharType="separate"/>
            </w:r>
            <w:r w:rsidR="00A21852">
              <w:t>2</w:t>
            </w:r>
            <w:r>
              <w:fldChar w:fldCharType="end"/>
            </w:r>
          </w:hyperlink>
        </w:p>
        <w:p w:rsidR="009A11D6" w:rsidRDefault="006D14A9">
          <w:pPr>
            <w:pStyle w:val="24"/>
            <w:tabs>
              <w:tab w:val="right" w:leader="dot" w:pos="9736"/>
            </w:tabs>
            <w:rPr>
              <w:rFonts w:asciiTheme="minorHAnsi" w:eastAsiaTheme="minorEastAsia" w:hAnsiTheme="minorHAnsi" w:cstheme="minorBidi"/>
              <w:kern w:val="2"/>
              <w:szCs w:val="22"/>
            </w:rPr>
          </w:pPr>
          <w:hyperlink w:anchor="_Toc104674913" w:history="1">
            <w:r w:rsidR="00A21852">
              <w:rPr>
                <w:rStyle w:val="aff9"/>
                <w:rFonts w:ascii="微软雅黑" w:eastAsia="微软雅黑" w:hAnsi="微软雅黑" w:hint="eastAsia"/>
              </w:rPr>
              <w:t>特别声明</w:t>
            </w:r>
            <w:r w:rsidR="00A21852">
              <w:tab/>
            </w:r>
            <w:r>
              <w:fldChar w:fldCharType="begin"/>
            </w:r>
            <w:r w:rsidR="00A21852">
              <w:instrText xml:space="preserve"> PAGEREF _Toc104674913 \h </w:instrText>
            </w:r>
            <w:r>
              <w:fldChar w:fldCharType="separate"/>
            </w:r>
            <w:r w:rsidR="00A21852">
              <w:t>3</w:t>
            </w:r>
            <w:r>
              <w:fldChar w:fldCharType="end"/>
            </w:r>
          </w:hyperlink>
        </w:p>
        <w:p w:rsidR="009A11D6" w:rsidRDefault="006D14A9">
          <w:pPr>
            <w:pStyle w:val="24"/>
            <w:tabs>
              <w:tab w:val="right" w:leader="dot" w:pos="9736"/>
            </w:tabs>
            <w:rPr>
              <w:rFonts w:asciiTheme="minorHAnsi" w:eastAsiaTheme="minorEastAsia" w:hAnsiTheme="minorHAnsi" w:cstheme="minorBidi"/>
              <w:kern w:val="2"/>
              <w:szCs w:val="22"/>
            </w:rPr>
          </w:pPr>
          <w:hyperlink w:anchor="_Toc104674914" w:history="1">
            <w:r w:rsidR="00A21852">
              <w:rPr>
                <w:rStyle w:val="aff9"/>
                <w:rFonts w:ascii="微软雅黑" w:eastAsia="微软雅黑" w:hAnsi="微软雅黑" w:hint="eastAsia"/>
              </w:rPr>
              <w:t>目录</w:t>
            </w:r>
            <w:r w:rsidR="00A21852">
              <w:tab/>
            </w:r>
            <w:r>
              <w:fldChar w:fldCharType="begin"/>
            </w:r>
            <w:r w:rsidR="00A21852">
              <w:instrText xml:space="preserve"> PAGEREF _Toc104674914 \h </w:instrText>
            </w:r>
            <w:r>
              <w:fldChar w:fldCharType="separate"/>
            </w:r>
            <w:r w:rsidR="00A21852">
              <w:t>4</w:t>
            </w:r>
            <w:r>
              <w:fldChar w:fldCharType="end"/>
            </w:r>
          </w:hyperlink>
        </w:p>
        <w:p w:rsidR="009A11D6" w:rsidRDefault="006D14A9">
          <w:pPr>
            <w:pStyle w:val="10"/>
            <w:tabs>
              <w:tab w:val="right" w:leader="dot" w:pos="9736"/>
            </w:tabs>
            <w:rPr>
              <w:rFonts w:asciiTheme="minorHAnsi" w:eastAsiaTheme="minorEastAsia" w:hAnsiTheme="minorHAnsi" w:cstheme="minorBidi"/>
              <w:kern w:val="2"/>
              <w:szCs w:val="22"/>
            </w:rPr>
          </w:pPr>
          <w:hyperlink w:anchor="_Toc104674915" w:history="1">
            <w:r w:rsidR="00A21852">
              <w:rPr>
                <w:rStyle w:val="aff9"/>
                <w:rFonts w:ascii="微软雅黑" w:eastAsia="微软雅黑" w:hAnsi="微软雅黑" w:hint="eastAsia"/>
              </w:rPr>
              <w:t>一、产品说明</w:t>
            </w:r>
            <w:r w:rsidR="00A21852">
              <w:tab/>
            </w:r>
            <w:r>
              <w:fldChar w:fldCharType="begin"/>
            </w:r>
            <w:r w:rsidR="00A21852">
              <w:instrText xml:space="preserve"> PAGEREF _Toc104674915 \h </w:instrText>
            </w:r>
            <w:r>
              <w:fldChar w:fldCharType="separate"/>
            </w:r>
            <w:r w:rsidR="00A21852">
              <w:t>6</w:t>
            </w:r>
            <w:r>
              <w:fldChar w:fldCharType="end"/>
            </w:r>
          </w:hyperlink>
        </w:p>
        <w:p w:rsidR="009A11D6" w:rsidRDefault="006D14A9">
          <w:pPr>
            <w:pStyle w:val="10"/>
            <w:tabs>
              <w:tab w:val="right" w:leader="dot" w:pos="9736"/>
            </w:tabs>
            <w:rPr>
              <w:rFonts w:asciiTheme="minorHAnsi" w:eastAsiaTheme="minorEastAsia" w:hAnsiTheme="minorHAnsi" w:cstheme="minorBidi"/>
              <w:kern w:val="2"/>
              <w:szCs w:val="22"/>
            </w:rPr>
          </w:pPr>
          <w:hyperlink w:anchor="_Toc104674916" w:history="1">
            <w:r w:rsidR="00A21852">
              <w:rPr>
                <w:rStyle w:val="aff9"/>
                <w:rFonts w:ascii="微软雅黑" w:eastAsia="微软雅黑" w:hAnsi="微软雅黑"/>
              </w:rPr>
              <w:t>1.1</w:t>
            </w:r>
            <w:r w:rsidR="00A21852">
              <w:rPr>
                <w:rStyle w:val="aff9"/>
                <w:rFonts w:ascii="微软雅黑" w:eastAsia="微软雅黑" w:hAnsi="微软雅黑" w:hint="eastAsia"/>
              </w:rPr>
              <w:t>运行环境</w:t>
            </w:r>
            <w:r w:rsidR="00A21852">
              <w:tab/>
            </w:r>
            <w:r>
              <w:fldChar w:fldCharType="begin"/>
            </w:r>
            <w:r w:rsidR="00A21852">
              <w:instrText xml:space="preserve"> PAGEREF _Toc104674916 \h </w:instrText>
            </w:r>
            <w:r>
              <w:fldChar w:fldCharType="separate"/>
            </w:r>
            <w:r w:rsidR="00A21852">
              <w:t>6</w:t>
            </w:r>
            <w:r>
              <w:fldChar w:fldCharType="end"/>
            </w:r>
          </w:hyperlink>
        </w:p>
        <w:p w:rsidR="009A11D6" w:rsidRDefault="006D14A9">
          <w:pPr>
            <w:pStyle w:val="34"/>
            <w:tabs>
              <w:tab w:val="right" w:leader="dot" w:pos="9736"/>
            </w:tabs>
            <w:rPr>
              <w:rFonts w:asciiTheme="minorHAnsi" w:eastAsiaTheme="minorEastAsia" w:hAnsiTheme="minorHAnsi" w:cstheme="minorBidi"/>
              <w:kern w:val="2"/>
              <w:szCs w:val="22"/>
            </w:rPr>
          </w:pPr>
          <w:hyperlink w:anchor="_Toc104674917" w:history="1">
            <w:r w:rsidR="00A21852">
              <w:rPr>
                <w:rStyle w:val="aff9"/>
                <w:rFonts w:ascii="微软雅黑" w:eastAsia="微软雅黑" w:hAnsi="微软雅黑"/>
              </w:rPr>
              <w:t>1.1.1</w:t>
            </w:r>
            <w:r w:rsidR="00A21852">
              <w:rPr>
                <w:rStyle w:val="aff9"/>
                <w:rFonts w:ascii="微软雅黑" w:eastAsia="微软雅黑" w:hAnsi="微软雅黑" w:hint="eastAsia"/>
              </w:rPr>
              <w:t xml:space="preserve"> </w:t>
            </w:r>
            <w:r w:rsidR="00A21852">
              <w:rPr>
                <w:rStyle w:val="aff9"/>
                <w:rFonts w:ascii="微软雅黑" w:eastAsia="微软雅黑" w:hAnsi="微软雅黑"/>
              </w:rPr>
              <w:t>PC</w:t>
            </w:r>
            <w:r w:rsidR="00A21852">
              <w:rPr>
                <w:rStyle w:val="aff9"/>
                <w:rFonts w:ascii="微软雅黑" w:eastAsia="微软雅黑" w:hAnsi="微软雅黑" w:hint="eastAsia"/>
              </w:rPr>
              <w:t>端硬件基本要求</w:t>
            </w:r>
            <w:r w:rsidR="00A21852">
              <w:tab/>
            </w:r>
            <w:r>
              <w:fldChar w:fldCharType="begin"/>
            </w:r>
            <w:r w:rsidR="00A21852">
              <w:instrText xml:space="preserve"> PAGEREF _Toc104674917 \h </w:instrText>
            </w:r>
            <w:r>
              <w:fldChar w:fldCharType="separate"/>
            </w:r>
            <w:r w:rsidR="00A21852">
              <w:t>6</w:t>
            </w:r>
            <w:r>
              <w:fldChar w:fldCharType="end"/>
            </w:r>
          </w:hyperlink>
        </w:p>
        <w:p w:rsidR="009A11D6" w:rsidRDefault="006D14A9">
          <w:pPr>
            <w:pStyle w:val="34"/>
            <w:tabs>
              <w:tab w:val="right" w:leader="dot" w:pos="9736"/>
            </w:tabs>
            <w:rPr>
              <w:rFonts w:asciiTheme="minorHAnsi" w:eastAsiaTheme="minorEastAsia" w:hAnsiTheme="minorHAnsi" w:cstheme="minorBidi"/>
              <w:kern w:val="2"/>
              <w:szCs w:val="22"/>
            </w:rPr>
          </w:pPr>
          <w:hyperlink w:anchor="_Toc104674918" w:history="1">
            <w:r w:rsidR="00A21852">
              <w:rPr>
                <w:rStyle w:val="aff9"/>
                <w:rFonts w:ascii="微软雅黑" w:eastAsia="微软雅黑" w:hAnsi="微软雅黑"/>
              </w:rPr>
              <w:t>1.2.2</w:t>
            </w:r>
            <w:r w:rsidR="00A21852">
              <w:rPr>
                <w:rStyle w:val="aff9"/>
                <w:rFonts w:ascii="微软雅黑" w:eastAsia="微软雅黑" w:hAnsi="微软雅黑" w:hint="eastAsia"/>
              </w:rPr>
              <w:t>操作系统配置要求</w:t>
            </w:r>
            <w:r w:rsidR="00A21852">
              <w:tab/>
            </w:r>
            <w:r>
              <w:fldChar w:fldCharType="begin"/>
            </w:r>
            <w:r w:rsidR="00A21852">
              <w:instrText xml:space="preserve"> PAGEREF _Toc104674918 \h </w:instrText>
            </w:r>
            <w:r>
              <w:fldChar w:fldCharType="separate"/>
            </w:r>
            <w:r w:rsidR="00A21852">
              <w:t>6</w:t>
            </w:r>
            <w:r>
              <w:fldChar w:fldCharType="end"/>
            </w:r>
          </w:hyperlink>
        </w:p>
        <w:p w:rsidR="009A11D6" w:rsidRDefault="006D14A9">
          <w:pPr>
            <w:pStyle w:val="34"/>
            <w:tabs>
              <w:tab w:val="right" w:leader="dot" w:pos="9736"/>
            </w:tabs>
            <w:rPr>
              <w:rFonts w:asciiTheme="minorHAnsi" w:eastAsiaTheme="minorEastAsia" w:hAnsiTheme="minorHAnsi" w:cstheme="minorBidi"/>
              <w:kern w:val="2"/>
              <w:szCs w:val="22"/>
            </w:rPr>
          </w:pPr>
          <w:hyperlink w:anchor="_Toc104674919" w:history="1">
            <w:r w:rsidR="00A21852">
              <w:rPr>
                <w:rStyle w:val="aff9"/>
                <w:rFonts w:ascii="微软雅黑" w:eastAsia="微软雅黑" w:hAnsi="微软雅黑"/>
              </w:rPr>
              <w:t>1.2.3</w:t>
            </w:r>
            <w:r w:rsidR="00A21852">
              <w:rPr>
                <w:rStyle w:val="aff9"/>
                <w:rFonts w:ascii="微软雅黑" w:eastAsia="微软雅黑" w:hAnsi="微软雅黑" w:hint="eastAsia"/>
              </w:rPr>
              <w:t xml:space="preserve"> </w:t>
            </w:r>
            <w:r w:rsidR="00A21852">
              <w:rPr>
                <w:rStyle w:val="aff9"/>
                <w:rFonts w:ascii="微软雅黑" w:eastAsia="微软雅黑" w:hAnsi="微软雅黑"/>
              </w:rPr>
              <w:t>IE</w:t>
            </w:r>
            <w:r w:rsidR="00A21852">
              <w:rPr>
                <w:rStyle w:val="aff9"/>
                <w:rFonts w:ascii="微软雅黑" w:eastAsia="微软雅黑" w:hAnsi="微软雅黑" w:hint="eastAsia"/>
              </w:rPr>
              <w:t>浏览器版本要求</w:t>
            </w:r>
            <w:r w:rsidR="00A21852">
              <w:tab/>
            </w:r>
            <w:r>
              <w:fldChar w:fldCharType="begin"/>
            </w:r>
            <w:r w:rsidR="00A21852">
              <w:instrText xml:space="preserve"> PAGEREF _Toc104674919 \h </w:instrText>
            </w:r>
            <w:r>
              <w:fldChar w:fldCharType="separate"/>
            </w:r>
            <w:r w:rsidR="00A21852">
              <w:t>6</w:t>
            </w:r>
            <w:r>
              <w:fldChar w:fldCharType="end"/>
            </w:r>
          </w:hyperlink>
        </w:p>
        <w:p w:rsidR="009A11D6" w:rsidRDefault="006D14A9">
          <w:pPr>
            <w:pStyle w:val="34"/>
            <w:tabs>
              <w:tab w:val="right" w:leader="dot" w:pos="9736"/>
            </w:tabs>
            <w:rPr>
              <w:rFonts w:asciiTheme="minorHAnsi" w:eastAsiaTheme="minorEastAsia" w:hAnsiTheme="minorHAnsi" w:cstheme="minorBidi"/>
              <w:kern w:val="2"/>
              <w:szCs w:val="22"/>
            </w:rPr>
          </w:pPr>
          <w:hyperlink w:anchor="_Toc104674920" w:history="1">
            <w:r w:rsidR="00A21852">
              <w:rPr>
                <w:rStyle w:val="aff9"/>
                <w:rFonts w:ascii="微软雅黑" w:eastAsia="微软雅黑" w:hAnsi="微软雅黑"/>
              </w:rPr>
              <w:t>1.2.4</w:t>
            </w:r>
            <w:r w:rsidR="00A21852">
              <w:rPr>
                <w:rStyle w:val="aff9"/>
                <w:rFonts w:ascii="微软雅黑" w:eastAsia="微软雅黑" w:hAnsi="微软雅黑" w:hint="eastAsia"/>
              </w:rPr>
              <w:t>本地网络配置</w:t>
            </w:r>
            <w:r w:rsidR="00A21852">
              <w:tab/>
            </w:r>
            <w:r>
              <w:fldChar w:fldCharType="begin"/>
            </w:r>
            <w:r w:rsidR="00A21852">
              <w:instrText xml:space="preserve"> PAGEREF _Toc104674920 \h </w:instrText>
            </w:r>
            <w:r>
              <w:fldChar w:fldCharType="separate"/>
            </w:r>
            <w:r w:rsidR="00A21852">
              <w:t>7</w:t>
            </w:r>
            <w:r>
              <w:fldChar w:fldCharType="end"/>
            </w:r>
          </w:hyperlink>
        </w:p>
        <w:p w:rsidR="009A11D6" w:rsidRDefault="006D14A9">
          <w:pPr>
            <w:pStyle w:val="10"/>
            <w:tabs>
              <w:tab w:val="right" w:leader="dot" w:pos="9736"/>
            </w:tabs>
            <w:rPr>
              <w:rFonts w:asciiTheme="minorHAnsi" w:eastAsiaTheme="minorEastAsia" w:hAnsiTheme="minorHAnsi" w:cstheme="minorBidi"/>
              <w:kern w:val="2"/>
              <w:szCs w:val="22"/>
            </w:rPr>
          </w:pPr>
          <w:hyperlink w:anchor="_Toc104674921" w:history="1">
            <w:r w:rsidR="00A21852">
              <w:rPr>
                <w:rStyle w:val="aff9"/>
                <w:rFonts w:ascii="微软雅黑" w:eastAsia="微软雅黑" w:hAnsi="微软雅黑" w:hint="eastAsia"/>
              </w:rPr>
              <w:t>二、网页登录</w:t>
            </w:r>
            <w:r w:rsidR="00A21852">
              <w:tab/>
            </w:r>
            <w:r>
              <w:fldChar w:fldCharType="begin"/>
            </w:r>
            <w:r w:rsidR="00A21852">
              <w:instrText xml:space="preserve"> PAGEREF _Toc104674921 \h </w:instrText>
            </w:r>
            <w:r>
              <w:fldChar w:fldCharType="separate"/>
            </w:r>
            <w:r w:rsidR="00A21852">
              <w:t>8</w:t>
            </w:r>
            <w:r>
              <w:fldChar w:fldCharType="end"/>
            </w:r>
          </w:hyperlink>
        </w:p>
        <w:p w:rsidR="009A11D6" w:rsidRDefault="006D14A9">
          <w:pPr>
            <w:pStyle w:val="24"/>
            <w:tabs>
              <w:tab w:val="right" w:leader="dot" w:pos="9736"/>
            </w:tabs>
            <w:rPr>
              <w:rFonts w:asciiTheme="minorHAnsi" w:eastAsiaTheme="minorEastAsia" w:hAnsiTheme="minorHAnsi" w:cstheme="minorBidi"/>
              <w:kern w:val="2"/>
              <w:szCs w:val="22"/>
            </w:rPr>
          </w:pPr>
          <w:hyperlink w:anchor="_Toc104674922" w:history="1">
            <w:r w:rsidR="00A21852">
              <w:rPr>
                <w:rStyle w:val="aff9"/>
                <w:rFonts w:ascii="微软雅黑" w:eastAsia="微软雅黑" w:hAnsi="微软雅黑"/>
              </w:rPr>
              <w:t>2.1</w:t>
            </w:r>
            <w:r w:rsidR="00A21852">
              <w:rPr>
                <w:rStyle w:val="aff9"/>
                <w:rFonts w:ascii="微软雅黑" w:eastAsia="微软雅黑" w:hAnsi="微软雅黑" w:hint="eastAsia"/>
              </w:rPr>
              <w:t>登录界面</w:t>
            </w:r>
            <w:r w:rsidR="00A21852">
              <w:tab/>
            </w:r>
            <w:r>
              <w:fldChar w:fldCharType="begin"/>
            </w:r>
            <w:r w:rsidR="00A21852">
              <w:instrText xml:space="preserve"> PAGEREF _Toc104674922 \h </w:instrText>
            </w:r>
            <w:r>
              <w:fldChar w:fldCharType="separate"/>
            </w:r>
            <w:r w:rsidR="00A21852">
              <w:t>8</w:t>
            </w:r>
            <w:r>
              <w:fldChar w:fldCharType="end"/>
            </w:r>
          </w:hyperlink>
        </w:p>
        <w:p w:rsidR="009A11D6" w:rsidRDefault="006D14A9">
          <w:pPr>
            <w:pStyle w:val="10"/>
            <w:tabs>
              <w:tab w:val="right" w:leader="dot" w:pos="9736"/>
            </w:tabs>
            <w:rPr>
              <w:rFonts w:asciiTheme="minorHAnsi" w:eastAsiaTheme="minorEastAsia" w:hAnsiTheme="minorHAnsi" w:cstheme="minorBidi"/>
              <w:kern w:val="2"/>
              <w:szCs w:val="22"/>
            </w:rPr>
          </w:pPr>
          <w:hyperlink w:anchor="_Toc104674923" w:history="1">
            <w:r w:rsidR="00A21852">
              <w:rPr>
                <w:rStyle w:val="aff9"/>
                <w:rFonts w:ascii="微软雅黑" w:eastAsia="微软雅黑" w:hAnsi="微软雅黑" w:hint="eastAsia"/>
              </w:rPr>
              <w:t>三、实时</w:t>
            </w:r>
            <w:r w:rsidR="00A21852">
              <w:tab/>
            </w:r>
            <w:r>
              <w:fldChar w:fldCharType="begin"/>
            </w:r>
            <w:r w:rsidR="00A21852">
              <w:instrText xml:space="preserve"> PAGEREF _Toc104674923 \h </w:instrText>
            </w:r>
            <w:r>
              <w:fldChar w:fldCharType="separate"/>
            </w:r>
            <w:r w:rsidR="00A21852">
              <w:t>9</w:t>
            </w:r>
            <w:r>
              <w:fldChar w:fldCharType="end"/>
            </w:r>
          </w:hyperlink>
        </w:p>
        <w:p w:rsidR="009A11D6" w:rsidRDefault="006D14A9">
          <w:pPr>
            <w:pStyle w:val="24"/>
            <w:tabs>
              <w:tab w:val="right" w:leader="dot" w:pos="9736"/>
            </w:tabs>
            <w:rPr>
              <w:rFonts w:asciiTheme="minorHAnsi" w:eastAsiaTheme="minorEastAsia" w:hAnsiTheme="minorHAnsi" w:cstheme="minorBidi"/>
              <w:kern w:val="2"/>
              <w:szCs w:val="22"/>
            </w:rPr>
          </w:pPr>
          <w:hyperlink w:anchor="_Toc104674924" w:history="1">
            <w:r w:rsidR="00A21852">
              <w:rPr>
                <w:rStyle w:val="aff9"/>
                <w:rFonts w:ascii="微软雅黑" w:eastAsia="微软雅黑" w:hAnsi="微软雅黑"/>
              </w:rPr>
              <w:t>3.1</w:t>
            </w:r>
            <w:r w:rsidR="00A21852">
              <w:rPr>
                <w:rStyle w:val="aff9"/>
                <w:rFonts w:ascii="微软雅黑" w:eastAsia="微软雅黑" w:hAnsi="微软雅黑" w:hint="eastAsia"/>
              </w:rPr>
              <w:t>实时</w:t>
            </w:r>
            <w:r w:rsidR="00A21852">
              <w:tab/>
            </w:r>
            <w:r>
              <w:fldChar w:fldCharType="begin"/>
            </w:r>
            <w:r w:rsidR="00A21852">
              <w:instrText xml:space="preserve"> PAGEREF _Toc104674924 \h </w:instrText>
            </w:r>
            <w:r>
              <w:fldChar w:fldCharType="separate"/>
            </w:r>
            <w:r w:rsidR="00A21852">
              <w:t>9</w:t>
            </w:r>
            <w:r>
              <w:fldChar w:fldCharType="end"/>
            </w:r>
          </w:hyperlink>
        </w:p>
        <w:p w:rsidR="009A11D6" w:rsidRDefault="006D14A9">
          <w:pPr>
            <w:pStyle w:val="10"/>
            <w:tabs>
              <w:tab w:val="right" w:leader="dot" w:pos="9736"/>
            </w:tabs>
            <w:rPr>
              <w:rFonts w:asciiTheme="minorHAnsi" w:eastAsiaTheme="minorEastAsia" w:hAnsiTheme="minorHAnsi" w:cstheme="minorBidi"/>
              <w:kern w:val="2"/>
              <w:szCs w:val="22"/>
            </w:rPr>
          </w:pPr>
          <w:hyperlink w:anchor="_Toc104674925" w:history="1">
            <w:r w:rsidR="00A21852">
              <w:rPr>
                <w:rStyle w:val="aff9"/>
                <w:rFonts w:ascii="微软雅黑" w:eastAsia="微软雅黑" w:hAnsi="微软雅黑" w:hint="eastAsia"/>
              </w:rPr>
              <w:t>四、配置</w:t>
            </w:r>
            <w:r w:rsidR="00A21852">
              <w:tab/>
            </w:r>
            <w:r>
              <w:fldChar w:fldCharType="begin"/>
            </w:r>
            <w:r w:rsidR="00A21852">
              <w:instrText xml:space="preserve"> PAGEREF _Toc104674925 \h </w:instrText>
            </w:r>
            <w:r>
              <w:fldChar w:fldCharType="separate"/>
            </w:r>
            <w:r w:rsidR="00A21852">
              <w:t>10</w:t>
            </w:r>
            <w:r>
              <w:fldChar w:fldCharType="end"/>
            </w:r>
          </w:hyperlink>
        </w:p>
        <w:p w:rsidR="009A11D6" w:rsidRDefault="006D14A9">
          <w:pPr>
            <w:pStyle w:val="24"/>
            <w:tabs>
              <w:tab w:val="right" w:leader="dot" w:pos="9736"/>
            </w:tabs>
            <w:rPr>
              <w:rFonts w:asciiTheme="minorHAnsi" w:eastAsiaTheme="minorEastAsia" w:hAnsiTheme="minorHAnsi" w:cstheme="minorBidi"/>
              <w:kern w:val="2"/>
              <w:szCs w:val="22"/>
            </w:rPr>
          </w:pPr>
          <w:hyperlink w:anchor="_Toc104674926" w:history="1">
            <w:r w:rsidR="00A21852">
              <w:rPr>
                <w:rStyle w:val="aff9"/>
                <w:rFonts w:ascii="微软雅黑" w:eastAsia="微软雅黑" w:hAnsi="微软雅黑"/>
              </w:rPr>
              <w:t>4.1</w:t>
            </w:r>
            <w:r w:rsidR="00A21852">
              <w:rPr>
                <w:rStyle w:val="aff9"/>
                <w:rFonts w:ascii="微软雅黑" w:eastAsia="微软雅黑" w:hAnsi="微软雅黑" w:hint="eastAsia"/>
              </w:rPr>
              <w:t>基本配置</w:t>
            </w:r>
            <w:r w:rsidR="00A21852">
              <w:tab/>
            </w:r>
            <w:r>
              <w:fldChar w:fldCharType="begin"/>
            </w:r>
            <w:r w:rsidR="00A21852">
              <w:instrText xml:space="preserve"> PAGEREF _Toc104674926 \h </w:instrText>
            </w:r>
            <w:r>
              <w:fldChar w:fldCharType="separate"/>
            </w:r>
            <w:r w:rsidR="00A21852">
              <w:t>10</w:t>
            </w:r>
            <w:r>
              <w:fldChar w:fldCharType="end"/>
            </w:r>
          </w:hyperlink>
        </w:p>
        <w:p w:rsidR="009A11D6" w:rsidRDefault="006D14A9">
          <w:pPr>
            <w:pStyle w:val="34"/>
            <w:tabs>
              <w:tab w:val="right" w:leader="dot" w:pos="9736"/>
            </w:tabs>
            <w:rPr>
              <w:rFonts w:asciiTheme="minorHAnsi" w:eastAsiaTheme="minorEastAsia" w:hAnsiTheme="minorHAnsi" w:cstheme="minorBidi"/>
              <w:kern w:val="2"/>
              <w:szCs w:val="22"/>
            </w:rPr>
          </w:pPr>
          <w:hyperlink w:anchor="_Toc104674927" w:history="1">
            <w:r w:rsidR="00A21852">
              <w:rPr>
                <w:rStyle w:val="aff9"/>
                <w:rFonts w:ascii="微软雅黑" w:eastAsia="微软雅黑" w:hAnsi="微软雅黑"/>
              </w:rPr>
              <w:t>4.1.1</w:t>
            </w:r>
            <w:r w:rsidR="00A21852">
              <w:rPr>
                <w:rStyle w:val="aff9"/>
                <w:rFonts w:ascii="微软雅黑" w:eastAsia="微软雅黑" w:hAnsi="微软雅黑" w:hint="eastAsia"/>
              </w:rPr>
              <w:t>有线网络</w:t>
            </w:r>
            <w:r w:rsidR="00A21852">
              <w:tab/>
            </w:r>
            <w:r>
              <w:fldChar w:fldCharType="begin"/>
            </w:r>
            <w:r w:rsidR="00A21852">
              <w:instrText xml:space="preserve"> PAGEREF _Toc104674927 \h </w:instrText>
            </w:r>
            <w:r>
              <w:fldChar w:fldCharType="separate"/>
            </w:r>
            <w:r w:rsidR="00A21852">
              <w:t>10</w:t>
            </w:r>
            <w:r>
              <w:fldChar w:fldCharType="end"/>
            </w:r>
          </w:hyperlink>
        </w:p>
        <w:p w:rsidR="009A11D6" w:rsidRDefault="006D14A9">
          <w:pPr>
            <w:pStyle w:val="34"/>
            <w:tabs>
              <w:tab w:val="right" w:leader="dot" w:pos="9736"/>
            </w:tabs>
            <w:rPr>
              <w:rFonts w:asciiTheme="minorHAnsi" w:eastAsiaTheme="minorEastAsia" w:hAnsiTheme="minorHAnsi" w:cstheme="minorBidi"/>
              <w:kern w:val="2"/>
              <w:szCs w:val="22"/>
            </w:rPr>
          </w:pPr>
          <w:hyperlink w:anchor="_Toc104674928" w:history="1">
            <w:r w:rsidR="00A21852">
              <w:rPr>
                <w:rStyle w:val="aff9"/>
                <w:rFonts w:ascii="微软雅黑" w:eastAsia="微软雅黑" w:hAnsi="微软雅黑"/>
              </w:rPr>
              <w:t>4.1.2</w:t>
            </w:r>
            <w:r w:rsidR="00A21852">
              <w:rPr>
                <w:rStyle w:val="aff9"/>
                <w:rFonts w:ascii="微软雅黑" w:eastAsia="微软雅黑" w:hAnsi="微软雅黑" w:hint="eastAsia"/>
              </w:rPr>
              <w:t xml:space="preserve"> </w:t>
            </w:r>
            <w:r w:rsidR="00A21852">
              <w:rPr>
                <w:rStyle w:val="aff9"/>
                <w:rFonts w:ascii="微软雅黑" w:eastAsia="微软雅黑" w:hAnsi="微软雅黑"/>
              </w:rPr>
              <w:t>Wifi</w:t>
            </w:r>
            <w:r w:rsidR="00A21852">
              <w:rPr>
                <w:rStyle w:val="aff9"/>
                <w:rFonts w:ascii="微软雅黑" w:eastAsia="微软雅黑" w:hAnsi="微软雅黑" w:hint="eastAsia"/>
              </w:rPr>
              <w:t>配置</w:t>
            </w:r>
            <w:r w:rsidR="00A21852">
              <w:tab/>
            </w:r>
            <w:r>
              <w:fldChar w:fldCharType="begin"/>
            </w:r>
            <w:r w:rsidR="00A21852">
              <w:instrText xml:space="preserve"> PAGEREF _Toc104674928 \h </w:instrText>
            </w:r>
            <w:r>
              <w:fldChar w:fldCharType="separate"/>
            </w:r>
            <w:r w:rsidR="00A21852">
              <w:t>12</w:t>
            </w:r>
            <w:r>
              <w:fldChar w:fldCharType="end"/>
            </w:r>
          </w:hyperlink>
        </w:p>
        <w:p w:rsidR="009A11D6" w:rsidRDefault="006D14A9">
          <w:pPr>
            <w:pStyle w:val="34"/>
            <w:tabs>
              <w:tab w:val="right" w:leader="dot" w:pos="9736"/>
            </w:tabs>
            <w:rPr>
              <w:rFonts w:asciiTheme="minorHAnsi" w:eastAsiaTheme="minorEastAsia" w:hAnsiTheme="minorHAnsi" w:cstheme="minorBidi"/>
              <w:kern w:val="2"/>
              <w:szCs w:val="22"/>
            </w:rPr>
          </w:pPr>
          <w:hyperlink w:anchor="_Toc104674929" w:history="1">
            <w:r w:rsidR="00A21852">
              <w:rPr>
                <w:rStyle w:val="aff9"/>
                <w:rFonts w:ascii="微软雅黑" w:eastAsia="微软雅黑" w:hAnsi="微软雅黑"/>
              </w:rPr>
              <w:t xml:space="preserve">4.1.3 </w:t>
            </w:r>
            <w:r w:rsidR="00A21852">
              <w:rPr>
                <w:rStyle w:val="aff9"/>
                <w:rFonts w:ascii="微软雅黑" w:eastAsia="微软雅黑" w:hAnsi="微软雅黑" w:hint="eastAsia"/>
              </w:rPr>
              <w:t>时间</w:t>
            </w:r>
            <w:r w:rsidR="00A21852">
              <w:rPr>
                <w:rStyle w:val="aff9"/>
                <w:rFonts w:ascii="微软雅黑" w:eastAsia="微软雅黑" w:hAnsi="微软雅黑"/>
              </w:rPr>
              <w:t>&amp;</w:t>
            </w:r>
            <w:r w:rsidR="00A21852">
              <w:rPr>
                <w:rStyle w:val="aff9"/>
                <w:rFonts w:ascii="微软雅黑" w:eastAsia="微软雅黑" w:hAnsi="微软雅黑" w:hint="eastAsia"/>
              </w:rPr>
              <w:t>日期</w:t>
            </w:r>
            <w:r w:rsidR="00A21852">
              <w:tab/>
            </w:r>
            <w:r>
              <w:fldChar w:fldCharType="begin"/>
            </w:r>
            <w:r w:rsidR="00A21852">
              <w:instrText xml:space="preserve"> PAGEREF _Toc104674929 \h </w:instrText>
            </w:r>
            <w:r>
              <w:fldChar w:fldCharType="separate"/>
            </w:r>
            <w:r w:rsidR="00A21852">
              <w:t>13</w:t>
            </w:r>
            <w:r>
              <w:fldChar w:fldCharType="end"/>
            </w:r>
          </w:hyperlink>
        </w:p>
        <w:p w:rsidR="009A11D6" w:rsidRDefault="006D14A9">
          <w:pPr>
            <w:pStyle w:val="34"/>
            <w:tabs>
              <w:tab w:val="right" w:leader="dot" w:pos="9736"/>
            </w:tabs>
            <w:rPr>
              <w:rFonts w:asciiTheme="minorHAnsi" w:eastAsiaTheme="minorEastAsia" w:hAnsiTheme="minorHAnsi" w:cstheme="minorBidi"/>
              <w:kern w:val="2"/>
              <w:szCs w:val="22"/>
            </w:rPr>
          </w:pPr>
          <w:hyperlink w:anchor="_Toc104674930" w:history="1">
            <w:r w:rsidR="00A21852">
              <w:rPr>
                <w:rStyle w:val="aff9"/>
                <w:rFonts w:ascii="微软雅黑" w:eastAsia="微软雅黑" w:hAnsi="微软雅黑"/>
              </w:rPr>
              <w:t>4.1.4 RTMP</w:t>
            </w:r>
            <w:r w:rsidR="00A21852">
              <w:rPr>
                <w:rStyle w:val="aff9"/>
                <w:rFonts w:ascii="微软雅黑" w:eastAsia="微软雅黑" w:hAnsi="微软雅黑" w:hint="eastAsia"/>
              </w:rPr>
              <w:t>设置</w:t>
            </w:r>
            <w:r w:rsidR="00A21852">
              <w:tab/>
            </w:r>
            <w:r>
              <w:fldChar w:fldCharType="begin"/>
            </w:r>
            <w:r w:rsidR="00A21852">
              <w:instrText xml:space="preserve"> PAGEREF _Toc104674930 \h </w:instrText>
            </w:r>
            <w:r>
              <w:fldChar w:fldCharType="separate"/>
            </w:r>
            <w:r w:rsidR="00A21852">
              <w:t>14</w:t>
            </w:r>
            <w:r>
              <w:fldChar w:fldCharType="end"/>
            </w:r>
          </w:hyperlink>
        </w:p>
        <w:p w:rsidR="009A11D6" w:rsidRDefault="006D14A9">
          <w:pPr>
            <w:pStyle w:val="34"/>
            <w:tabs>
              <w:tab w:val="right" w:leader="dot" w:pos="9736"/>
            </w:tabs>
            <w:rPr>
              <w:rFonts w:asciiTheme="minorHAnsi" w:eastAsiaTheme="minorEastAsia" w:hAnsiTheme="minorHAnsi" w:cstheme="minorBidi"/>
              <w:kern w:val="2"/>
              <w:szCs w:val="22"/>
            </w:rPr>
          </w:pPr>
          <w:hyperlink w:anchor="_Toc104674931" w:history="1">
            <w:r w:rsidR="00A21852">
              <w:rPr>
                <w:rStyle w:val="aff9"/>
                <w:rFonts w:ascii="微软雅黑" w:eastAsia="微软雅黑" w:hAnsi="微软雅黑"/>
              </w:rPr>
              <w:t>4.1.5 UDP</w:t>
            </w:r>
            <w:r w:rsidR="00A21852">
              <w:rPr>
                <w:rStyle w:val="aff9"/>
                <w:rFonts w:ascii="微软雅黑" w:eastAsia="微软雅黑" w:hAnsi="微软雅黑" w:hint="eastAsia"/>
              </w:rPr>
              <w:t>组播</w:t>
            </w:r>
            <w:r w:rsidR="00A21852">
              <w:tab/>
            </w:r>
            <w:r>
              <w:fldChar w:fldCharType="begin"/>
            </w:r>
            <w:r w:rsidR="00A21852">
              <w:instrText xml:space="preserve"> PAGEREF _Toc104674931 \h </w:instrText>
            </w:r>
            <w:r>
              <w:fldChar w:fldCharType="separate"/>
            </w:r>
            <w:r w:rsidR="00A21852">
              <w:t>15</w:t>
            </w:r>
            <w:r>
              <w:fldChar w:fldCharType="end"/>
            </w:r>
          </w:hyperlink>
        </w:p>
        <w:p w:rsidR="009A11D6" w:rsidRDefault="006D14A9">
          <w:pPr>
            <w:pStyle w:val="34"/>
            <w:tabs>
              <w:tab w:val="right" w:leader="dot" w:pos="9736"/>
            </w:tabs>
            <w:rPr>
              <w:rFonts w:asciiTheme="minorHAnsi" w:eastAsiaTheme="minorEastAsia" w:hAnsiTheme="minorHAnsi" w:cstheme="minorBidi"/>
              <w:kern w:val="2"/>
              <w:szCs w:val="22"/>
            </w:rPr>
          </w:pPr>
          <w:hyperlink w:anchor="_Toc104674932" w:history="1">
            <w:r w:rsidR="00A21852">
              <w:rPr>
                <w:rStyle w:val="aff9"/>
                <w:rFonts w:ascii="微软雅黑" w:eastAsia="微软雅黑" w:hAnsi="微软雅黑"/>
              </w:rPr>
              <w:t>4.1.6 PTZ</w:t>
            </w:r>
            <w:r w:rsidR="00A21852">
              <w:rPr>
                <w:rStyle w:val="aff9"/>
                <w:rFonts w:ascii="微软雅黑" w:eastAsia="微软雅黑" w:hAnsi="微软雅黑" w:hint="eastAsia"/>
              </w:rPr>
              <w:t>设置</w:t>
            </w:r>
            <w:r w:rsidR="00A21852">
              <w:tab/>
            </w:r>
            <w:r>
              <w:fldChar w:fldCharType="begin"/>
            </w:r>
            <w:r w:rsidR="00A21852">
              <w:instrText xml:space="preserve"> PAGEREF _Toc104674932 \h </w:instrText>
            </w:r>
            <w:r>
              <w:fldChar w:fldCharType="separate"/>
            </w:r>
            <w:r w:rsidR="00A21852">
              <w:t>17</w:t>
            </w:r>
            <w:r>
              <w:fldChar w:fldCharType="end"/>
            </w:r>
          </w:hyperlink>
        </w:p>
        <w:p w:rsidR="009A11D6" w:rsidRDefault="006D14A9">
          <w:pPr>
            <w:pStyle w:val="34"/>
            <w:tabs>
              <w:tab w:val="right" w:leader="dot" w:pos="9736"/>
            </w:tabs>
            <w:rPr>
              <w:rFonts w:asciiTheme="minorHAnsi" w:eastAsiaTheme="minorEastAsia" w:hAnsiTheme="minorHAnsi" w:cstheme="minorBidi"/>
              <w:kern w:val="2"/>
              <w:szCs w:val="22"/>
            </w:rPr>
          </w:pPr>
          <w:hyperlink w:anchor="_Toc104674933" w:history="1">
            <w:r w:rsidR="00A21852">
              <w:rPr>
                <w:rStyle w:val="aff9"/>
                <w:rFonts w:ascii="微软雅黑" w:eastAsia="微软雅黑" w:hAnsi="微软雅黑"/>
              </w:rPr>
              <w:t>4.1.7 RS232</w:t>
            </w:r>
            <w:r w:rsidR="00A21852">
              <w:rPr>
                <w:rStyle w:val="aff9"/>
                <w:rFonts w:ascii="微软雅黑" w:eastAsia="微软雅黑" w:hAnsi="微软雅黑" w:hint="eastAsia"/>
              </w:rPr>
              <w:t>配置</w:t>
            </w:r>
            <w:r w:rsidR="00A21852">
              <w:tab/>
            </w:r>
            <w:r>
              <w:fldChar w:fldCharType="begin"/>
            </w:r>
            <w:r w:rsidR="00A21852">
              <w:instrText xml:space="preserve"> PAGEREF _Toc104674933 \h </w:instrText>
            </w:r>
            <w:r>
              <w:fldChar w:fldCharType="separate"/>
            </w:r>
            <w:r w:rsidR="00A21852">
              <w:t>19</w:t>
            </w:r>
            <w:r>
              <w:fldChar w:fldCharType="end"/>
            </w:r>
          </w:hyperlink>
        </w:p>
        <w:p w:rsidR="009A11D6" w:rsidRDefault="006D14A9">
          <w:pPr>
            <w:pStyle w:val="34"/>
            <w:tabs>
              <w:tab w:val="right" w:leader="dot" w:pos="9736"/>
            </w:tabs>
            <w:rPr>
              <w:rFonts w:asciiTheme="minorHAnsi" w:eastAsiaTheme="minorEastAsia" w:hAnsiTheme="minorHAnsi" w:cstheme="minorBidi"/>
              <w:kern w:val="2"/>
              <w:szCs w:val="22"/>
            </w:rPr>
          </w:pPr>
          <w:hyperlink w:anchor="_Toc104674934" w:history="1">
            <w:r w:rsidR="00A21852">
              <w:rPr>
                <w:rStyle w:val="aff9"/>
                <w:rFonts w:ascii="微软雅黑" w:eastAsia="微软雅黑" w:hAnsi="微软雅黑"/>
              </w:rPr>
              <w:t>4.1.8 RS485</w:t>
            </w:r>
            <w:r w:rsidR="00A21852">
              <w:rPr>
                <w:rStyle w:val="aff9"/>
                <w:rFonts w:ascii="微软雅黑" w:eastAsia="微软雅黑" w:hAnsi="微软雅黑" w:hint="eastAsia"/>
              </w:rPr>
              <w:t>控制</w:t>
            </w:r>
            <w:r w:rsidR="00A21852">
              <w:tab/>
            </w:r>
            <w:r>
              <w:fldChar w:fldCharType="begin"/>
            </w:r>
            <w:r w:rsidR="00A21852">
              <w:instrText xml:space="preserve"> PAGEREF _Toc104674934 \h </w:instrText>
            </w:r>
            <w:r>
              <w:fldChar w:fldCharType="separate"/>
            </w:r>
            <w:r w:rsidR="00A21852">
              <w:t>20</w:t>
            </w:r>
            <w:r>
              <w:fldChar w:fldCharType="end"/>
            </w:r>
          </w:hyperlink>
        </w:p>
        <w:p w:rsidR="009A11D6" w:rsidRDefault="006D14A9">
          <w:pPr>
            <w:pStyle w:val="34"/>
            <w:tabs>
              <w:tab w:val="right" w:leader="dot" w:pos="9736"/>
            </w:tabs>
            <w:rPr>
              <w:rFonts w:asciiTheme="minorHAnsi" w:eastAsiaTheme="minorEastAsia" w:hAnsiTheme="minorHAnsi" w:cstheme="minorBidi"/>
              <w:kern w:val="2"/>
              <w:szCs w:val="22"/>
            </w:rPr>
          </w:pPr>
          <w:hyperlink w:anchor="_Toc104674935" w:history="1">
            <w:r w:rsidR="00A21852">
              <w:rPr>
                <w:rStyle w:val="aff9"/>
                <w:rFonts w:ascii="微软雅黑" w:eastAsia="微软雅黑" w:hAnsi="微软雅黑"/>
              </w:rPr>
              <w:t>4.1.9 FTP</w:t>
            </w:r>
            <w:r w:rsidR="00A21852">
              <w:rPr>
                <w:rStyle w:val="aff9"/>
                <w:rFonts w:ascii="微软雅黑" w:eastAsia="微软雅黑" w:hAnsi="微软雅黑" w:hint="eastAsia"/>
              </w:rPr>
              <w:t>设置</w:t>
            </w:r>
            <w:r w:rsidR="00A21852">
              <w:tab/>
            </w:r>
            <w:r>
              <w:fldChar w:fldCharType="begin"/>
            </w:r>
            <w:r w:rsidR="00A21852">
              <w:instrText xml:space="preserve"> PAGEREF _Toc104674935 \h </w:instrText>
            </w:r>
            <w:r>
              <w:fldChar w:fldCharType="separate"/>
            </w:r>
            <w:r w:rsidR="00A21852">
              <w:t>21</w:t>
            </w:r>
            <w:r>
              <w:fldChar w:fldCharType="end"/>
            </w:r>
          </w:hyperlink>
        </w:p>
        <w:p w:rsidR="009A11D6" w:rsidRDefault="006D14A9">
          <w:pPr>
            <w:pStyle w:val="34"/>
            <w:tabs>
              <w:tab w:val="right" w:leader="dot" w:pos="9736"/>
            </w:tabs>
            <w:rPr>
              <w:rFonts w:asciiTheme="minorHAnsi" w:eastAsiaTheme="minorEastAsia" w:hAnsiTheme="minorHAnsi" w:cstheme="minorBidi"/>
              <w:kern w:val="2"/>
              <w:szCs w:val="22"/>
            </w:rPr>
          </w:pPr>
          <w:hyperlink w:anchor="_Toc104674936" w:history="1">
            <w:r w:rsidR="00A21852">
              <w:rPr>
                <w:rStyle w:val="aff9"/>
                <w:rFonts w:ascii="微软雅黑" w:eastAsia="微软雅黑" w:hAnsi="微软雅黑"/>
              </w:rPr>
              <w:t xml:space="preserve">4.1.10 </w:t>
            </w:r>
            <w:r w:rsidR="00A21852">
              <w:rPr>
                <w:rStyle w:val="aff9"/>
                <w:rFonts w:ascii="微软雅黑" w:eastAsia="微软雅黑" w:hAnsi="微软雅黑" w:hint="eastAsia"/>
              </w:rPr>
              <w:t>消息推送</w:t>
            </w:r>
            <w:r w:rsidR="00A21852">
              <w:tab/>
            </w:r>
            <w:r>
              <w:fldChar w:fldCharType="begin"/>
            </w:r>
            <w:r w:rsidR="00A21852">
              <w:instrText xml:space="preserve"> PAGEREF _Toc104674936 \h </w:instrText>
            </w:r>
            <w:r>
              <w:fldChar w:fldCharType="separate"/>
            </w:r>
            <w:r w:rsidR="00A21852">
              <w:t>23</w:t>
            </w:r>
            <w:r>
              <w:fldChar w:fldCharType="end"/>
            </w:r>
          </w:hyperlink>
        </w:p>
        <w:p w:rsidR="009A11D6" w:rsidRDefault="006D14A9">
          <w:pPr>
            <w:pStyle w:val="34"/>
            <w:tabs>
              <w:tab w:val="right" w:leader="dot" w:pos="9736"/>
            </w:tabs>
            <w:rPr>
              <w:rFonts w:asciiTheme="minorHAnsi" w:eastAsiaTheme="minorEastAsia" w:hAnsiTheme="minorHAnsi" w:cstheme="minorBidi"/>
              <w:kern w:val="2"/>
              <w:szCs w:val="22"/>
            </w:rPr>
          </w:pPr>
          <w:hyperlink w:anchor="_Toc104674937" w:history="1">
            <w:r w:rsidR="00A21852">
              <w:rPr>
                <w:rStyle w:val="aff9"/>
                <w:rFonts w:ascii="微软雅黑" w:eastAsia="微软雅黑" w:hAnsi="微软雅黑"/>
              </w:rPr>
              <w:t>4.1.11 GB28181</w:t>
            </w:r>
            <w:r w:rsidR="00A21852">
              <w:rPr>
                <w:rStyle w:val="aff9"/>
                <w:rFonts w:ascii="微软雅黑" w:eastAsia="微软雅黑" w:hAnsi="微软雅黑" w:hint="eastAsia"/>
              </w:rPr>
              <w:t>平台</w:t>
            </w:r>
            <w:r w:rsidR="00A21852">
              <w:tab/>
            </w:r>
            <w:r>
              <w:fldChar w:fldCharType="begin"/>
            </w:r>
            <w:r w:rsidR="00A21852">
              <w:instrText xml:space="preserve"> PAGEREF _Toc104674937 \h </w:instrText>
            </w:r>
            <w:r>
              <w:fldChar w:fldCharType="separate"/>
            </w:r>
            <w:r w:rsidR="00A21852">
              <w:t>24</w:t>
            </w:r>
            <w:r>
              <w:fldChar w:fldCharType="end"/>
            </w:r>
          </w:hyperlink>
        </w:p>
        <w:p w:rsidR="009A11D6" w:rsidRDefault="006D14A9">
          <w:pPr>
            <w:pStyle w:val="34"/>
            <w:tabs>
              <w:tab w:val="right" w:leader="dot" w:pos="9736"/>
            </w:tabs>
            <w:rPr>
              <w:rFonts w:asciiTheme="minorHAnsi" w:eastAsiaTheme="minorEastAsia" w:hAnsiTheme="minorHAnsi" w:cstheme="minorBidi"/>
              <w:kern w:val="2"/>
              <w:szCs w:val="22"/>
            </w:rPr>
          </w:pPr>
          <w:hyperlink w:anchor="_Toc104674938" w:history="1">
            <w:r w:rsidR="00A21852">
              <w:rPr>
                <w:rStyle w:val="aff9"/>
                <w:rFonts w:ascii="微软雅黑" w:eastAsia="微软雅黑" w:hAnsi="微软雅黑"/>
              </w:rPr>
              <w:t xml:space="preserve">4.1.12 </w:t>
            </w:r>
            <w:r w:rsidR="00A21852">
              <w:rPr>
                <w:rStyle w:val="aff9"/>
                <w:rFonts w:ascii="微软雅黑" w:eastAsia="微软雅黑" w:hAnsi="微软雅黑" w:hint="eastAsia"/>
              </w:rPr>
              <w:t>好望云</w:t>
            </w:r>
            <w:r w:rsidR="00A21852">
              <w:tab/>
            </w:r>
            <w:r>
              <w:fldChar w:fldCharType="begin"/>
            </w:r>
            <w:r w:rsidR="00A21852">
              <w:instrText xml:space="preserve"> PAGEREF _Toc104674938 \h </w:instrText>
            </w:r>
            <w:r>
              <w:fldChar w:fldCharType="separate"/>
            </w:r>
            <w:r w:rsidR="00A21852">
              <w:t>27</w:t>
            </w:r>
            <w:r>
              <w:fldChar w:fldCharType="end"/>
            </w:r>
          </w:hyperlink>
        </w:p>
        <w:p w:rsidR="009A11D6" w:rsidRDefault="006D14A9">
          <w:pPr>
            <w:pStyle w:val="24"/>
            <w:tabs>
              <w:tab w:val="right" w:leader="dot" w:pos="9736"/>
            </w:tabs>
            <w:rPr>
              <w:rFonts w:asciiTheme="minorHAnsi" w:eastAsiaTheme="minorEastAsia" w:hAnsiTheme="minorHAnsi" w:cstheme="minorBidi"/>
              <w:kern w:val="2"/>
              <w:szCs w:val="22"/>
            </w:rPr>
          </w:pPr>
          <w:hyperlink w:anchor="_Toc104674939" w:history="1">
            <w:r w:rsidR="00A21852">
              <w:rPr>
                <w:rStyle w:val="aff9"/>
                <w:rFonts w:ascii="微软雅黑" w:eastAsia="微软雅黑" w:hAnsi="微软雅黑"/>
              </w:rPr>
              <w:t>4.2</w:t>
            </w:r>
            <w:r w:rsidR="00A21852">
              <w:rPr>
                <w:rStyle w:val="aff9"/>
                <w:rFonts w:ascii="微软雅黑" w:eastAsia="微软雅黑" w:hAnsi="微软雅黑" w:hint="eastAsia"/>
              </w:rPr>
              <w:t>音视频参数</w:t>
            </w:r>
            <w:r w:rsidR="00A21852">
              <w:tab/>
            </w:r>
            <w:r>
              <w:fldChar w:fldCharType="begin"/>
            </w:r>
            <w:r w:rsidR="00A21852">
              <w:instrText xml:space="preserve"> PAGEREF _Toc104674939 \h </w:instrText>
            </w:r>
            <w:r>
              <w:fldChar w:fldCharType="separate"/>
            </w:r>
            <w:r w:rsidR="00A21852">
              <w:t>28</w:t>
            </w:r>
            <w:r>
              <w:fldChar w:fldCharType="end"/>
            </w:r>
          </w:hyperlink>
        </w:p>
        <w:p w:rsidR="009A11D6" w:rsidRDefault="006D14A9">
          <w:pPr>
            <w:pStyle w:val="34"/>
            <w:tabs>
              <w:tab w:val="right" w:leader="dot" w:pos="9736"/>
            </w:tabs>
            <w:rPr>
              <w:rFonts w:asciiTheme="minorHAnsi" w:eastAsiaTheme="minorEastAsia" w:hAnsiTheme="minorHAnsi" w:cstheme="minorBidi"/>
              <w:kern w:val="2"/>
              <w:szCs w:val="22"/>
            </w:rPr>
          </w:pPr>
          <w:hyperlink w:anchor="_Toc104674940" w:history="1">
            <w:r w:rsidR="00A21852">
              <w:rPr>
                <w:rStyle w:val="aff9"/>
                <w:rFonts w:ascii="微软雅黑" w:eastAsia="微软雅黑" w:hAnsi="微软雅黑"/>
              </w:rPr>
              <w:t>4.2.1</w:t>
            </w:r>
            <w:r w:rsidR="00A21852">
              <w:rPr>
                <w:rStyle w:val="aff9"/>
                <w:rFonts w:ascii="微软雅黑" w:eastAsia="微软雅黑" w:hAnsi="微软雅黑" w:hint="eastAsia"/>
              </w:rPr>
              <w:t>视频编码</w:t>
            </w:r>
            <w:r w:rsidR="00A21852">
              <w:tab/>
            </w:r>
            <w:r>
              <w:fldChar w:fldCharType="begin"/>
            </w:r>
            <w:r w:rsidR="00A21852">
              <w:instrText xml:space="preserve"> PAGEREF _Toc104674940 \h </w:instrText>
            </w:r>
            <w:r>
              <w:fldChar w:fldCharType="separate"/>
            </w:r>
            <w:r w:rsidR="00A21852">
              <w:t>28</w:t>
            </w:r>
            <w:r>
              <w:fldChar w:fldCharType="end"/>
            </w:r>
          </w:hyperlink>
        </w:p>
        <w:p w:rsidR="009A11D6" w:rsidRDefault="006D14A9">
          <w:pPr>
            <w:pStyle w:val="34"/>
            <w:tabs>
              <w:tab w:val="right" w:leader="dot" w:pos="9736"/>
            </w:tabs>
            <w:rPr>
              <w:rFonts w:asciiTheme="minorHAnsi" w:eastAsiaTheme="minorEastAsia" w:hAnsiTheme="minorHAnsi" w:cstheme="minorBidi"/>
              <w:kern w:val="2"/>
              <w:szCs w:val="22"/>
            </w:rPr>
          </w:pPr>
          <w:hyperlink w:anchor="_Toc104674941" w:history="1">
            <w:r w:rsidR="00A21852">
              <w:rPr>
                <w:rStyle w:val="aff9"/>
                <w:rFonts w:ascii="微软雅黑" w:eastAsia="微软雅黑" w:hAnsi="微软雅黑"/>
              </w:rPr>
              <w:t xml:space="preserve">4.2.2 </w:t>
            </w:r>
            <w:r w:rsidR="00A21852">
              <w:rPr>
                <w:rStyle w:val="aff9"/>
                <w:rFonts w:ascii="微软雅黑" w:eastAsia="微软雅黑" w:hAnsi="微软雅黑" w:hint="eastAsia"/>
              </w:rPr>
              <w:t>视频图像</w:t>
            </w:r>
            <w:r w:rsidR="00A21852">
              <w:tab/>
            </w:r>
            <w:r>
              <w:fldChar w:fldCharType="begin"/>
            </w:r>
            <w:r w:rsidR="00A21852">
              <w:instrText xml:space="preserve"> PAGEREF _Toc104674941 \h </w:instrText>
            </w:r>
            <w:r>
              <w:fldChar w:fldCharType="separate"/>
            </w:r>
            <w:r w:rsidR="00A21852">
              <w:t>30</w:t>
            </w:r>
            <w:r>
              <w:fldChar w:fldCharType="end"/>
            </w:r>
          </w:hyperlink>
        </w:p>
        <w:p w:rsidR="009A11D6" w:rsidRDefault="006D14A9">
          <w:pPr>
            <w:pStyle w:val="34"/>
            <w:tabs>
              <w:tab w:val="right" w:leader="dot" w:pos="9736"/>
            </w:tabs>
            <w:rPr>
              <w:rFonts w:asciiTheme="minorHAnsi" w:eastAsiaTheme="minorEastAsia" w:hAnsiTheme="minorHAnsi" w:cstheme="minorBidi"/>
              <w:kern w:val="2"/>
              <w:szCs w:val="22"/>
            </w:rPr>
          </w:pPr>
          <w:hyperlink w:anchor="_Toc104674942" w:history="1">
            <w:r w:rsidR="00A21852">
              <w:rPr>
                <w:rStyle w:val="aff9"/>
                <w:rFonts w:ascii="微软雅黑" w:eastAsia="微软雅黑" w:hAnsi="微软雅黑"/>
              </w:rPr>
              <w:t>4.2.3</w:t>
            </w:r>
            <w:r w:rsidR="00A21852">
              <w:rPr>
                <w:rStyle w:val="aff9"/>
                <w:rFonts w:ascii="微软雅黑" w:eastAsia="微软雅黑" w:hAnsi="微软雅黑" w:hint="eastAsia"/>
              </w:rPr>
              <w:t>音频编码</w:t>
            </w:r>
            <w:r w:rsidR="00A21852">
              <w:tab/>
            </w:r>
            <w:r>
              <w:fldChar w:fldCharType="begin"/>
            </w:r>
            <w:r w:rsidR="00A21852">
              <w:instrText xml:space="preserve"> PAGEREF _Toc104674942 \h </w:instrText>
            </w:r>
            <w:r>
              <w:fldChar w:fldCharType="separate"/>
            </w:r>
            <w:r w:rsidR="00A21852">
              <w:t>33</w:t>
            </w:r>
            <w:r>
              <w:fldChar w:fldCharType="end"/>
            </w:r>
          </w:hyperlink>
        </w:p>
        <w:p w:rsidR="009A11D6" w:rsidRDefault="006D14A9">
          <w:pPr>
            <w:pStyle w:val="34"/>
            <w:tabs>
              <w:tab w:val="right" w:leader="dot" w:pos="9736"/>
            </w:tabs>
            <w:rPr>
              <w:rFonts w:asciiTheme="minorHAnsi" w:eastAsiaTheme="minorEastAsia" w:hAnsiTheme="minorHAnsi" w:cstheme="minorBidi"/>
              <w:kern w:val="2"/>
              <w:szCs w:val="22"/>
            </w:rPr>
          </w:pPr>
          <w:hyperlink w:anchor="_Toc104674943" w:history="1">
            <w:r w:rsidR="00A21852">
              <w:rPr>
                <w:rStyle w:val="aff9"/>
                <w:rFonts w:ascii="微软雅黑" w:eastAsia="微软雅黑" w:hAnsi="微软雅黑"/>
              </w:rPr>
              <w:t>4.2.4 OSD</w:t>
            </w:r>
            <w:r w:rsidR="00A21852">
              <w:rPr>
                <w:rStyle w:val="aff9"/>
                <w:rFonts w:ascii="微软雅黑" w:eastAsia="微软雅黑" w:hAnsi="微软雅黑" w:hint="eastAsia"/>
              </w:rPr>
              <w:t>设置</w:t>
            </w:r>
            <w:r w:rsidR="00A21852">
              <w:tab/>
            </w:r>
            <w:r>
              <w:fldChar w:fldCharType="begin"/>
            </w:r>
            <w:r w:rsidR="00A21852">
              <w:instrText xml:space="preserve"> PAGEREF _Toc104674943 \h </w:instrText>
            </w:r>
            <w:r>
              <w:fldChar w:fldCharType="separate"/>
            </w:r>
            <w:r w:rsidR="00A21852">
              <w:t>34</w:t>
            </w:r>
            <w:r>
              <w:fldChar w:fldCharType="end"/>
            </w:r>
          </w:hyperlink>
        </w:p>
        <w:p w:rsidR="009A11D6" w:rsidRDefault="006D14A9">
          <w:pPr>
            <w:pStyle w:val="34"/>
            <w:tabs>
              <w:tab w:val="right" w:leader="dot" w:pos="9736"/>
            </w:tabs>
            <w:ind w:leftChars="0" w:left="0" w:firstLineChars="200" w:firstLine="420"/>
            <w:rPr>
              <w:rFonts w:asciiTheme="minorHAnsi" w:eastAsiaTheme="minorEastAsia" w:hAnsiTheme="minorHAnsi" w:cstheme="minorBidi"/>
              <w:kern w:val="2"/>
              <w:szCs w:val="22"/>
            </w:rPr>
          </w:pPr>
          <w:hyperlink w:anchor="_Toc104674944" w:history="1">
            <w:r w:rsidR="00A21852">
              <w:rPr>
                <w:rStyle w:val="aff9"/>
                <w:rFonts w:ascii="微软雅黑" w:eastAsia="微软雅黑" w:hAnsi="微软雅黑"/>
              </w:rPr>
              <w:t xml:space="preserve">4.3 </w:t>
            </w:r>
            <w:r w:rsidR="00A21852">
              <w:rPr>
                <w:rStyle w:val="aff9"/>
                <w:rFonts w:ascii="微软雅黑" w:eastAsia="微软雅黑" w:hAnsi="微软雅黑" w:hint="eastAsia"/>
              </w:rPr>
              <w:t>报警设定</w:t>
            </w:r>
            <w:r w:rsidR="00A21852">
              <w:tab/>
            </w:r>
            <w:r>
              <w:fldChar w:fldCharType="begin"/>
            </w:r>
            <w:r w:rsidR="00A21852">
              <w:instrText xml:space="preserve"> PAGEREF _Toc104674944 \h </w:instrText>
            </w:r>
            <w:r>
              <w:fldChar w:fldCharType="separate"/>
            </w:r>
            <w:r w:rsidR="00A21852">
              <w:t>36</w:t>
            </w:r>
            <w:r>
              <w:fldChar w:fldCharType="end"/>
            </w:r>
          </w:hyperlink>
        </w:p>
        <w:p w:rsidR="009A11D6" w:rsidRDefault="006D14A9">
          <w:pPr>
            <w:pStyle w:val="34"/>
            <w:tabs>
              <w:tab w:val="right" w:leader="dot" w:pos="9736"/>
            </w:tabs>
            <w:ind w:leftChars="0" w:left="0" w:firstLineChars="200" w:firstLine="420"/>
            <w:rPr>
              <w:rFonts w:asciiTheme="minorHAnsi" w:eastAsiaTheme="minorEastAsia" w:hAnsiTheme="minorHAnsi" w:cstheme="minorBidi"/>
              <w:kern w:val="2"/>
              <w:szCs w:val="22"/>
            </w:rPr>
          </w:pPr>
          <w:hyperlink w:anchor="_Toc104674945" w:history="1">
            <w:r w:rsidR="00A21852">
              <w:rPr>
                <w:rStyle w:val="aff9"/>
                <w:rFonts w:ascii="微软雅黑" w:eastAsia="微软雅黑" w:hAnsi="微软雅黑"/>
              </w:rPr>
              <w:t xml:space="preserve">4.4 </w:t>
            </w:r>
            <w:r w:rsidR="00A21852">
              <w:rPr>
                <w:rStyle w:val="aff9"/>
                <w:rFonts w:ascii="微软雅黑" w:eastAsia="微软雅黑" w:hAnsi="微软雅黑" w:hint="eastAsia"/>
              </w:rPr>
              <w:t>存储管理</w:t>
            </w:r>
            <w:r w:rsidR="00A21852">
              <w:tab/>
            </w:r>
            <w:r>
              <w:fldChar w:fldCharType="begin"/>
            </w:r>
            <w:r w:rsidR="00A21852">
              <w:instrText xml:space="preserve"> PAGEREF _Toc104674945 \h </w:instrText>
            </w:r>
            <w:r>
              <w:fldChar w:fldCharType="separate"/>
            </w:r>
            <w:r w:rsidR="00A21852">
              <w:t>38</w:t>
            </w:r>
            <w:r>
              <w:fldChar w:fldCharType="end"/>
            </w:r>
          </w:hyperlink>
        </w:p>
        <w:p w:rsidR="009A11D6" w:rsidRDefault="006D14A9">
          <w:pPr>
            <w:pStyle w:val="34"/>
            <w:tabs>
              <w:tab w:val="right" w:leader="dot" w:pos="9736"/>
            </w:tabs>
            <w:rPr>
              <w:rFonts w:asciiTheme="minorHAnsi" w:eastAsiaTheme="minorEastAsia" w:hAnsiTheme="minorHAnsi" w:cstheme="minorBidi"/>
              <w:kern w:val="2"/>
              <w:szCs w:val="22"/>
            </w:rPr>
          </w:pPr>
          <w:hyperlink w:anchor="_Toc104674946" w:history="1">
            <w:r w:rsidR="00A21852">
              <w:rPr>
                <w:rStyle w:val="aff9"/>
                <w:rFonts w:ascii="微软雅黑" w:eastAsia="微软雅黑" w:hAnsi="微软雅黑"/>
              </w:rPr>
              <w:t xml:space="preserve">4.4.1 </w:t>
            </w:r>
            <w:r w:rsidR="00A21852">
              <w:rPr>
                <w:rStyle w:val="aff9"/>
                <w:rFonts w:ascii="微软雅黑" w:eastAsia="微软雅黑" w:hAnsi="微软雅黑" w:hint="eastAsia"/>
              </w:rPr>
              <w:t>存储设备</w:t>
            </w:r>
            <w:r w:rsidR="00A21852">
              <w:tab/>
            </w:r>
            <w:r>
              <w:fldChar w:fldCharType="begin"/>
            </w:r>
            <w:r w:rsidR="00A21852">
              <w:instrText xml:space="preserve"> PAGEREF _Toc104674946 \h </w:instrText>
            </w:r>
            <w:r>
              <w:fldChar w:fldCharType="separate"/>
            </w:r>
            <w:r w:rsidR="00A21852">
              <w:t>38</w:t>
            </w:r>
            <w:r>
              <w:fldChar w:fldCharType="end"/>
            </w:r>
          </w:hyperlink>
        </w:p>
        <w:p w:rsidR="009A11D6" w:rsidRDefault="006D14A9">
          <w:pPr>
            <w:pStyle w:val="34"/>
            <w:tabs>
              <w:tab w:val="right" w:leader="dot" w:pos="9736"/>
            </w:tabs>
            <w:rPr>
              <w:rFonts w:asciiTheme="minorHAnsi" w:eastAsiaTheme="minorEastAsia" w:hAnsiTheme="minorHAnsi" w:cstheme="minorBidi"/>
              <w:kern w:val="2"/>
              <w:szCs w:val="22"/>
            </w:rPr>
          </w:pPr>
          <w:hyperlink w:anchor="_Toc104674947" w:history="1">
            <w:r w:rsidR="00A21852">
              <w:rPr>
                <w:rStyle w:val="aff9"/>
                <w:rFonts w:ascii="微软雅黑" w:eastAsia="微软雅黑" w:hAnsi="微软雅黑"/>
              </w:rPr>
              <w:t xml:space="preserve">4.4.2 </w:t>
            </w:r>
            <w:r w:rsidR="00A21852">
              <w:rPr>
                <w:rStyle w:val="aff9"/>
                <w:rFonts w:ascii="微软雅黑" w:eastAsia="微软雅黑" w:hAnsi="微软雅黑" w:hint="eastAsia"/>
              </w:rPr>
              <w:t>录像设置</w:t>
            </w:r>
            <w:r w:rsidR="00A21852">
              <w:tab/>
            </w:r>
            <w:r>
              <w:fldChar w:fldCharType="begin"/>
            </w:r>
            <w:r w:rsidR="00A21852">
              <w:instrText xml:space="preserve"> PAGEREF _Toc104674947 \h </w:instrText>
            </w:r>
            <w:r>
              <w:fldChar w:fldCharType="separate"/>
            </w:r>
            <w:r w:rsidR="00A21852">
              <w:t>39</w:t>
            </w:r>
            <w:r>
              <w:fldChar w:fldCharType="end"/>
            </w:r>
          </w:hyperlink>
        </w:p>
        <w:p w:rsidR="009A11D6" w:rsidRDefault="006D14A9">
          <w:pPr>
            <w:pStyle w:val="34"/>
            <w:tabs>
              <w:tab w:val="right" w:leader="dot" w:pos="9736"/>
            </w:tabs>
            <w:rPr>
              <w:rFonts w:asciiTheme="minorHAnsi" w:eastAsiaTheme="minorEastAsia" w:hAnsiTheme="minorHAnsi" w:cstheme="minorBidi"/>
              <w:kern w:val="2"/>
              <w:szCs w:val="22"/>
            </w:rPr>
          </w:pPr>
          <w:hyperlink w:anchor="_Toc104674948" w:history="1">
            <w:r w:rsidR="00A21852">
              <w:rPr>
                <w:rStyle w:val="aff9"/>
                <w:rFonts w:ascii="微软雅黑" w:eastAsia="微软雅黑" w:hAnsi="微软雅黑"/>
              </w:rPr>
              <w:t xml:space="preserve">4.4.3 </w:t>
            </w:r>
            <w:r w:rsidR="00A21852">
              <w:rPr>
                <w:rStyle w:val="aff9"/>
                <w:rFonts w:ascii="微软雅黑" w:eastAsia="微软雅黑" w:hAnsi="微软雅黑" w:hint="eastAsia"/>
              </w:rPr>
              <w:t>扫码录像设置</w:t>
            </w:r>
            <w:r w:rsidR="00A21852">
              <w:rPr>
                <w:rStyle w:val="aff9"/>
                <w:rFonts w:ascii="微软雅黑" w:eastAsia="微软雅黑" w:hAnsi="微软雅黑"/>
              </w:rPr>
              <w:t>(</w:t>
            </w:r>
            <w:r w:rsidR="00A21852">
              <w:rPr>
                <w:rStyle w:val="aff9"/>
                <w:rFonts w:ascii="微软雅黑" w:eastAsia="微软雅黑" w:hAnsi="微软雅黑" w:hint="eastAsia"/>
              </w:rPr>
              <w:t>定制化应用</w:t>
            </w:r>
            <w:r w:rsidR="00A21852">
              <w:rPr>
                <w:rStyle w:val="aff9"/>
                <w:rFonts w:ascii="微软雅黑" w:eastAsia="微软雅黑" w:hAnsi="微软雅黑"/>
              </w:rPr>
              <w:t>)</w:t>
            </w:r>
            <w:r w:rsidR="00A21852">
              <w:tab/>
            </w:r>
            <w:r>
              <w:fldChar w:fldCharType="begin"/>
            </w:r>
            <w:r w:rsidR="00A21852">
              <w:instrText xml:space="preserve"> PAGEREF _Toc104674948 \h </w:instrText>
            </w:r>
            <w:r>
              <w:fldChar w:fldCharType="separate"/>
            </w:r>
            <w:r w:rsidR="00A21852">
              <w:t>40</w:t>
            </w:r>
            <w:r>
              <w:fldChar w:fldCharType="end"/>
            </w:r>
          </w:hyperlink>
        </w:p>
        <w:p w:rsidR="009A11D6" w:rsidRDefault="006D14A9">
          <w:pPr>
            <w:pStyle w:val="34"/>
            <w:tabs>
              <w:tab w:val="right" w:leader="dot" w:pos="9736"/>
            </w:tabs>
            <w:rPr>
              <w:rFonts w:asciiTheme="minorHAnsi" w:eastAsiaTheme="minorEastAsia" w:hAnsiTheme="minorHAnsi" w:cstheme="minorBidi"/>
              <w:kern w:val="2"/>
              <w:szCs w:val="22"/>
            </w:rPr>
          </w:pPr>
          <w:hyperlink w:anchor="_Toc104674949" w:history="1">
            <w:r w:rsidR="00A21852">
              <w:rPr>
                <w:rStyle w:val="aff9"/>
                <w:rFonts w:ascii="微软雅黑" w:eastAsia="微软雅黑" w:hAnsi="微软雅黑"/>
              </w:rPr>
              <w:t xml:space="preserve">4.4.4 </w:t>
            </w:r>
            <w:r w:rsidR="00A21852">
              <w:rPr>
                <w:rStyle w:val="aff9"/>
                <w:rFonts w:ascii="微软雅黑" w:eastAsia="微软雅黑" w:hAnsi="微软雅黑" w:hint="eastAsia"/>
              </w:rPr>
              <w:t>录像文件</w:t>
            </w:r>
            <w:r w:rsidR="00A21852">
              <w:tab/>
            </w:r>
            <w:r>
              <w:fldChar w:fldCharType="begin"/>
            </w:r>
            <w:r w:rsidR="00A21852">
              <w:instrText xml:space="preserve"> PAGEREF _Toc104674949 \h </w:instrText>
            </w:r>
            <w:r>
              <w:fldChar w:fldCharType="separate"/>
            </w:r>
            <w:r w:rsidR="00A21852">
              <w:t>41</w:t>
            </w:r>
            <w:r>
              <w:fldChar w:fldCharType="end"/>
            </w:r>
          </w:hyperlink>
        </w:p>
        <w:p w:rsidR="009A11D6" w:rsidRDefault="006D14A9">
          <w:pPr>
            <w:pStyle w:val="34"/>
            <w:tabs>
              <w:tab w:val="right" w:leader="dot" w:pos="9736"/>
            </w:tabs>
            <w:ind w:leftChars="0" w:left="0" w:firstLineChars="200" w:firstLine="420"/>
            <w:rPr>
              <w:rFonts w:asciiTheme="minorHAnsi" w:eastAsiaTheme="minorEastAsia" w:hAnsiTheme="minorHAnsi" w:cstheme="minorBidi"/>
              <w:kern w:val="2"/>
              <w:szCs w:val="22"/>
            </w:rPr>
          </w:pPr>
          <w:hyperlink w:anchor="_Toc104674950" w:history="1">
            <w:r w:rsidR="00A21852">
              <w:rPr>
                <w:rStyle w:val="aff9"/>
                <w:rFonts w:ascii="微软雅黑" w:eastAsia="微软雅黑" w:hAnsi="微软雅黑"/>
              </w:rPr>
              <w:t xml:space="preserve">4.5 </w:t>
            </w:r>
            <w:r w:rsidR="00A21852">
              <w:rPr>
                <w:rStyle w:val="aff9"/>
                <w:rFonts w:ascii="微软雅黑" w:eastAsia="微软雅黑" w:hAnsi="微软雅黑" w:hint="eastAsia"/>
              </w:rPr>
              <w:t>系统配置</w:t>
            </w:r>
            <w:r w:rsidR="00A21852">
              <w:tab/>
            </w:r>
            <w:r>
              <w:fldChar w:fldCharType="begin"/>
            </w:r>
            <w:r w:rsidR="00A21852">
              <w:instrText xml:space="preserve"> PAGEREF _Toc104674950 \h </w:instrText>
            </w:r>
            <w:r>
              <w:fldChar w:fldCharType="separate"/>
            </w:r>
            <w:r w:rsidR="00A21852">
              <w:t>42</w:t>
            </w:r>
            <w:r>
              <w:fldChar w:fldCharType="end"/>
            </w:r>
          </w:hyperlink>
        </w:p>
        <w:p w:rsidR="009A11D6" w:rsidRDefault="006D14A9">
          <w:pPr>
            <w:pStyle w:val="34"/>
            <w:tabs>
              <w:tab w:val="right" w:leader="dot" w:pos="9736"/>
            </w:tabs>
            <w:rPr>
              <w:rFonts w:asciiTheme="minorHAnsi" w:eastAsiaTheme="minorEastAsia" w:hAnsiTheme="minorHAnsi" w:cstheme="minorBidi"/>
              <w:kern w:val="2"/>
              <w:szCs w:val="22"/>
            </w:rPr>
          </w:pPr>
          <w:hyperlink w:anchor="_Toc104674951" w:history="1">
            <w:r w:rsidR="00A21852">
              <w:rPr>
                <w:rStyle w:val="aff9"/>
                <w:rFonts w:ascii="微软雅黑" w:eastAsia="微软雅黑" w:hAnsi="微软雅黑"/>
              </w:rPr>
              <w:t xml:space="preserve">4.5.1 </w:t>
            </w:r>
            <w:r w:rsidR="00A21852">
              <w:rPr>
                <w:rStyle w:val="aff9"/>
                <w:rFonts w:ascii="微软雅黑" w:eastAsia="微软雅黑" w:hAnsi="微软雅黑" w:hint="eastAsia"/>
              </w:rPr>
              <w:t>用户管理</w:t>
            </w:r>
            <w:r w:rsidR="00A21852">
              <w:tab/>
            </w:r>
            <w:r>
              <w:fldChar w:fldCharType="begin"/>
            </w:r>
            <w:r w:rsidR="00A21852">
              <w:instrText xml:space="preserve"> PAGEREF _Toc104674951 \h </w:instrText>
            </w:r>
            <w:r>
              <w:fldChar w:fldCharType="separate"/>
            </w:r>
            <w:r w:rsidR="00A21852">
              <w:t>42</w:t>
            </w:r>
            <w:r>
              <w:fldChar w:fldCharType="end"/>
            </w:r>
          </w:hyperlink>
        </w:p>
        <w:p w:rsidR="009A11D6" w:rsidRDefault="006D14A9">
          <w:pPr>
            <w:pStyle w:val="34"/>
            <w:tabs>
              <w:tab w:val="right" w:leader="dot" w:pos="9736"/>
            </w:tabs>
            <w:rPr>
              <w:rFonts w:asciiTheme="minorHAnsi" w:eastAsiaTheme="minorEastAsia" w:hAnsiTheme="minorHAnsi" w:cstheme="minorBidi"/>
              <w:kern w:val="2"/>
              <w:szCs w:val="22"/>
            </w:rPr>
          </w:pPr>
          <w:hyperlink w:anchor="_Toc104674952" w:history="1">
            <w:r w:rsidR="00A21852">
              <w:rPr>
                <w:rStyle w:val="aff9"/>
                <w:rFonts w:ascii="微软雅黑" w:eastAsia="微软雅黑" w:hAnsi="微软雅黑"/>
              </w:rPr>
              <w:t xml:space="preserve">4.5.2 </w:t>
            </w:r>
            <w:r w:rsidR="00A21852">
              <w:rPr>
                <w:rStyle w:val="aff9"/>
                <w:rFonts w:ascii="微软雅黑" w:eastAsia="微软雅黑" w:hAnsi="微软雅黑" w:hint="eastAsia"/>
              </w:rPr>
              <w:t>系统维护</w:t>
            </w:r>
            <w:r w:rsidR="00A21852">
              <w:tab/>
            </w:r>
            <w:r>
              <w:fldChar w:fldCharType="begin"/>
            </w:r>
            <w:r w:rsidR="00A21852">
              <w:instrText xml:space="preserve"> PAGEREF _Toc104674952 \h </w:instrText>
            </w:r>
            <w:r>
              <w:fldChar w:fldCharType="separate"/>
            </w:r>
            <w:r w:rsidR="00A21852">
              <w:t>43</w:t>
            </w:r>
            <w:r>
              <w:fldChar w:fldCharType="end"/>
            </w:r>
          </w:hyperlink>
        </w:p>
        <w:p w:rsidR="009A11D6" w:rsidRDefault="006D14A9">
          <w:pPr>
            <w:pStyle w:val="34"/>
            <w:tabs>
              <w:tab w:val="right" w:leader="dot" w:pos="9736"/>
            </w:tabs>
            <w:rPr>
              <w:rFonts w:asciiTheme="minorHAnsi" w:eastAsiaTheme="minorEastAsia" w:hAnsiTheme="minorHAnsi" w:cstheme="minorBidi"/>
              <w:kern w:val="2"/>
              <w:szCs w:val="22"/>
            </w:rPr>
          </w:pPr>
          <w:hyperlink w:anchor="_Toc104674953" w:history="1">
            <w:r w:rsidR="00A21852">
              <w:rPr>
                <w:rStyle w:val="aff9"/>
                <w:rFonts w:ascii="微软雅黑" w:eastAsia="微软雅黑" w:hAnsi="微软雅黑"/>
              </w:rPr>
              <w:t xml:space="preserve">4.5.3 </w:t>
            </w:r>
            <w:r w:rsidR="00A21852">
              <w:rPr>
                <w:rStyle w:val="aff9"/>
                <w:rFonts w:ascii="微软雅黑" w:eastAsia="微软雅黑" w:hAnsi="微软雅黑" w:hint="eastAsia"/>
              </w:rPr>
              <w:t>关于设备</w:t>
            </w:r>
            <w:r w:rsidR="00A21852">
              <w:tab/>
            </w:r>
            <w:r>
              <w:fldChar w:fldCharType="begin"/>
            </w:r>
            <w:r w:rsidR="00A21852">
              <w:instrText xml:space="preserve"> PAGEREF _Toc104674953 \h </w:instrText>
            </w:r>
            <w:r>
              <w:fldChar w:fldCharType="separate"/>
            </w:r>
            <w:r w:rsidR="00A21852">
              <w:t>44</w:t>
            </w:r>
            <w:r>
              <w:fldChar w:fldCharType="end"/>
            </w:r>
          </w:hyperlink>
        </w:p>
        <w:p w:rsidR="009A11D6" w:rsidRDefault="006D14A9">
          <w:pPr>
            <w:pStyle w:val="24"/>
            <w:tabs>
              <w:tab w:val="right" w:leader="dot" w:pos="9736"/>
            </w:tabs>
            <w:rPr>
              <w:rFonts w:asciiTheme="minorHAnsi" w:eastAsiaTheme="minorEastAsia" w:hAnsiTheme="minorHAnsi" w:cstheme="minorBidi"/>
              <w:kern w:val="2"/>
              <w:szCs w:val="22"/>
            </w:rPr>
          </w:pPr>
          <w:hyperlink w:anchor="_Toc104674954" w:history="1">
            <w:r w:rsidR="00A21852">
              <w:rPr>
                <w:rStyle w:val="aff9"/>
                <w:rFonts w:ascii="微软雅黑" w:eastAsia="微软雅黑" w:hAnsi="微软雅黑" w:hint="eastAsia"/>
              </w:rPr>
              <w:t>五、常见问题处理</w:t>
            </w:r>
            <w:r w:rsidR="00A21852">
              <w:tab/>
            </w:r>
            <w:r>
              <w:fldChar w:fldCharType="begin"/>
            </w:r>
            <w:r w:rsidR="00A21852">
              <w:instrText xml:space="preserve"> PAGEREF _Toc104674954 \h </w:instrText>
            </w:r>
            <w:r>
              <w:fldChar w:fldCharType="separate"/>
            </w:r>
            <w:r w:rsidR="00A21852">
              <w:t>45</w:t>
            </w:r>
            <w:r>
              <w:fldChar w:fldCharType="end"/>
            </w:r>
          </w:hyperlink>
        </w:p>
        <w:p w:rsidR="009A11D6" w:rsidRDefault="006D14A9">
          <w:pPr>
            <w:pStyle w:val="34"/>
            <w:tabs>
              <w:tab w:val="right" w:leader="dot" w:pos="9736"/>
            </w:tabs>
            <w:rPr>
              <w:rFonts w:asciiTheme="minorHAnsi" w:eastAsiaTheme="minorEastAsia" w:hAnsiTheme="minorHAnsi" w:cstheme="minorBidi"/>
              <w:kern w:val="2"/>
              <w:szCs w:val="22"/>
            </w:rPr>
          </w:pPr>
          <w:hyperlink w:anchor="_Toc104674955" w:history="1">
            <w:r w:rsidR="00A21852">
              <w:rPr>
                <w:rStyle w:val="aff9"/>
                <w:rFonts w:ascii="微软雅黑" w:eastAsia="微软雅黑" w:hAnsi="微软雅黑"/>
              </w:rPr>
              <w:t>5.1</w:t>
            </w:r>
            <w:r w:rsidR="00A21852">
              <w:rPr>
                <w:rStyle w:val="aff9"/>
                <w:rFonts w:ascii="微软雅黑" w:eastAsia="微软雅黑" w:hAnsi="微软雅黑" w:hint="eastAsia"/>
              </w:rPr>
              <w:t>无法访问设备的</w:t>
            </w:r>
            <w:r w:rsidR="00A21852">
              <w:rPr>
                <w:rStyle w:val="aff9"/>
                <w:rFonts w:ascii="微软雅黑" w:eastAsia="微软雅黑" w:hAnsi="微软雅黑"/>
              </w:rPr>
              <w:t>Web</w:t>
            </w:r>
            <w:r w:rsidR="00A21852">
              <w:rPr>
                <w:rStyle w:val="aff9"/>
                <w:rFonts w:ascii="微软雅黑" w:eastAsia="微软雅黑" w:hAnsi="微软雅黑" w:hint="eastAsia"/>
              </w:rPr>
              <w:t>界面</w:t>
            </w:r>
            <w:r w:rsidR="00A21852">
              <w:tab/>
            </w:r>
            <w:r>
              <w:fldChar w:fldCharType="begin"/>
            </w:r>
            <w:r w:rsidR="00A21852">
              <w:instrText xml:space="preserve"> PAGEREF _Toc104674955 \h </w:instrText>
            </w:r>
            <w:r>
              <w:fldChar w:fldCharType="separate"/>
            </w:r>
            <w:r w:rsidR="00A21852">
              <w:t>45</w:t>
            </w:r>
            <w:r>
              <w:fldChar w:fldCharType="end"/>
            </w:r>
          </w:hyperlink>
        </w:p>
        <w:p w:rsidR="009A11D6" w:rsidRDefault="006D14A9">
          <w:pPr>
            <w:pStyle w:val="34"/>
            <w:tabs>
              <w:tab w:val="right" w:leader="dot" w:pos="9736"/>
            </w:tabs>
            <w:rPr>
              <w:rFonts w:asciiTheme="minorHAnsi" w:eastAsiaTheme="minorEastAsia" w:hAnsiTheme="minorHAnsi" w:cstheme="minorBidi"/>
              <w:kern w:val="2"/>
              <w:szCs w:val="22"/>
            </w:rPr>
          </w:pPr>
          <w:hyperlink w:anchor="_Toc104674956" w:history="1">
            <w:r w:rsidR="00A21852">
              <w:rPr>
                <w:rStyle w:val="aff9"/>
                <w:rFonts w:ascii="微软雅黑" w:eastAsia="微软雅黑" w:hAnsi="微软雅黑"/>
              </w:rPr>
              <w:t>5.2</w:t>
            </w:r>
            <w:r w:rsidR="00A21852">
              <w:rPr>
                <w:rStyle w:val="aff9"/>
                <w:rFonts w:ascii="微软雅黑" w:eastAsia="微软雅黑" w:hAnsi="微软雅黑" w:hint="eastAsia"/>
              </w:rPr>
              <w:t>控件安装异常</w:t>
            </w:r>
            <w:r w:rsidR="00A21852">
              <w:tab/>
            </w:r>
            <w:r>
              <w:fldChar w:fldCharType="begin"/>
            </w:r>
            <w:r w:rsidR="00A21852">
              <w:instrText xml:space="preserve"> PAGEREF _Toc104674956 \h </w:instrText>
            </w:r>
            <w:r>
              <w:fldChar w:fldCharType="separate"/>
            </w:r>
            <w:r w:rsidR="00A21852">
              <w:t>46</w:t>
            </w:r>
            <w:r>
              <w:fldChar w:fldCharType="end"/>
            </w:r>
          </w:hyperlink>
        </w:p>
        <w:p w:rsidR="009A11D6" w:rsidRDefault="006D14A9">
          <w:pPr>
            <w:pStyle w:val="24"/>
            <w:tabs>
              <w:tab w:val="right" w:leader="dot" w:pos="9736"/>
            </w:tabs>
            <w:rPr>
              <w:rFonts w:asciiTheme="minorHAnsi" w:eastAsiaTheme="minorEastAsia" w:hAnsiTheme="minorHAnsi" w:cstheme="minorBidi"/>
              <w:kern w:val="2"/>
              <w:szCs w:val="22"/>
            </w:rPr>
          </w:pPr>
          <w:hyperlink w:anchor="_Toc104674957" w:history="1">
            <w:r w:rsidR="00A21852">
              <w:rPr>
                <w:rStyle w:val="aff9"/>
                <w:rFonts w:ascii="微软雅黑" w:eastAsia="微软雅黑" w:hAnsi="微软雅黑" w:hint="eastAsia"/>
              </w:rPr>
              <w:t>缩略语</w:t>
            </w:r>
            <w:r w:rsidR="00A21852">
              <w:tab/>
            </w:r>
            <w:r>
              <w:fldChar w:fldCharType="begin"/>
            </w:r>
            <w:r w:rsidR="00A21852">
              <w:instrText xml:space="preserve"> PAGEREF _Toc104674957 \h </w:instrText>
            </w:r>
            <w:r>
              <w:fldChar w:fldCharType="separate"/>
            </w:r>
            <w:r w:rsidR="00A21852">
              <w:t>46</w:t>
            </w:r>
            <w:r>
              <w:fldChar w:fldCharType="end"/>
            </w:r>
          </w:hyperlink>
        </w:p>
        <w:p w:rsidR="009A11D6" w:rsidRDefault="006D14A9">
          <w:pPr>
            <w:pStyle w:val="10"/>
            <w:tabs>
              <w:tab w:val="right" w:leader="dot" w:pos="9736"/>
            </w:tabs>
            <w:rPr>
              <w:rFonts w:asciiTheme="minorHAnsi" w:eastAsiaTheme="minorEastAsia" w:hAnsiTheme="minorHAnsi" w:cstheme="minorBidi"/>
              <w:kern w:val="2"/>
              <w:szCs w:val="22"/>
            </w:rPr>
          </w:pPr>
          <w:hyperlink w:anchor="_Toc104674958" w:history="1">
            <w:r w:rsidR="00A21852">
              <w:rPr>
                <w:rStyle w:val="aff9"/>
                <w:rFonts w:ascii="微软雅黑" w:eastAsia="微软雅黑" w:hAnsi="微软雅黑"/>
                <w:b/>
              </w:rPr>
              <w:t>G</w:t>
            </w:r>
            <w:r w:rsidR="00A21852">
              <w:tab/>
            </w:r>
            <w:r>
              <w:fldChar w:fldCharType="begin"/>
            </w:r>
            <w:r w:rsidR="00A21852">
              <w:instrText xml:space="preserve"> PAGEREF _Toc104674958 \h </w:instrText>
            </w:r>
            <w:r>
              <w:fldChar w:fldCharType="separate"/>
            </w:r>
            <w:r w:rsidR="00A21852">
              <w:t>47</w:t>
            </w:r>
            <w:r>
              <w:fldChar w:fldCharType="end"/>
            </w:r>
          </w:hyperlink>
        </w:p>
        <w:p w:rsidR="009A11D6" w:rsidRDefault="006D14A9">
          <w:pPr>
            <w:pStyle w:val="10"/>
            <w:tabs>
              <w:tab w:val="right" w:leader="dot" w:pos="9736"/>
            </w:tabs>
            <w:rPr>
              <w:rFonts w:asciiTheme="minorHAnsi" w:eastAsiaTheme="minorEastAsia" w:hAnsiTheme="minorHAnsi" w:cstheme="minorBidi"/>
              <w:kern w:val="2"/>
              <w:szCs w:val="22"/>
            </w:rPr>
          </w:pPr>
          <w:hyperlink w:anchor="_Toc104674959" w:history="1">
            <w:r w:rsidR="00A21852">
              <w:rPr>
                <w:rStyle w:val="aff9"/>
                <w:rFonts w:ascii="微软雅黑" w:eastAsia="微软雅黑" w:hAnsi="微软雅黑"/>
                <w:b/>
              </w:rPr>
              <w:t>U</w:t>
            </w:r>
            <w:r w:rsidR="00A21852">
              <w:tab/>
            </w:r>
            <w:r>
              <w:fldChar w:fldCharType="begin"/>
            </w:r>
            <w:r w:rsidR="00A21852">
              <w:instrText xml:space="preserve"> PAGEREF _Toc104674959 \h </w:instrText>
            </w:r>
            <w:r>
              <w:fldChar w:fldCharType="separate"/>
            </w:r>
            <w:r w:rsidR="00A21852">
              <w:t>47</w:t>
            </w:r>
            <w:r>
              <w:fldChar w:fldCharType="end"/>
            </w:r>
          </w:hyperlink>
        </w:p>
        <w:p w:rsidR="009A11D6" w:rsidRDefault="006D14A9">
          <w:pPr>
            <w:rPr>
              <w:lang w:val="zh-CN"/>
            </w:rPr>
          </w:pPr>
          <w:r>
            <w:rPr>
              <w:lang w:val="zh-CN"/>
            </w:rPr>
            <w:fldChar w:fldCharType="end"/>
          </w:r>
        </w:p>
      </w:sdtContent>
    </w:sdt>
    <w:p w:rsidR="009A11D6" w:rsidRDefault="00A21852">
      <w:pPr>
        <w:rPr>
          <w:rFonts w:ascii="微软雅黑" w:eastAsia="微软雅黑" w:hAnsi="微软雅黑"/>
          <w:b/>
          <w:kern w:val="44"/>
          <w:sz w:val="44"/>
        </w:rPr>
      </w:pPr>
      <w:bookmarkStart w:id="39" w:name="_Toc13458"/>
      <w:r>
        <w:rPr>
          <w:rFonts w:ascii="微软雅黑" w:eastAsia="微软雅黑" w:hAnsi="微软雅黑"/>
        </w:rPr>
        <w:br w:type="page"/>
      </w:r>
    </w:p>
    <w:p w:rsidR="009A11D6" w:rsidRPr="007A320E" w:rsidRDefault="00A21852">
      <w:pPr>
        <w:pStyle w:val="1"/>
        <w:adjustRightInd w:val="0"/>
        <w:snapToGrid w:val="0"/>
        <w:spacing w:before="0" w:after="0" w:line="240" w:lineRule="atLeast"/>
        <w:rPr>
          <w:rFonts w:ascii="微软雅黑" w:eastAsia="微软雅黑" w:hAnsi="微软雅黑"/>
          <w:sz w:val="36"/>
          <w:szCs w:val="36"/>
        </w:rPr>
      </w:pPr>
      <w:bookmarkStart w:id="40" w:name="_Toc104674915"/>
      <w:r w:rsidRPr="007A320E">
        <w:rPr>
          <w:rFonts w:ascii="微软雅黑" w:eastAsia="微软雅黑" w:hAnsi="微软雅黑" w:hint="eastAsia"/>
          <w:sz w:val="36"/>
          <w:szCs w:val="36"/>
        </w:rPr>
        <w:lastRenderedPageBreak/>
        <w:t>一、产品说明</w:t>
      </w:r>
      <w:bookmarkStart w:id="41" w:name="_Toc83218767"/>
      <w:bookmarkStart w:id="42" w:name="_Toc79767734"/>
      <w:bookmarkStart w:id="43" w:name="_Toc79828344"/>
      <w:bookmarkStart w:id="44" w:name="_Toc18083483"/>
      <w:bookmarkEnd w:id="39"/>
      <w:bookmarkEnd w:id="40"/>
    </w:p>
    <w:p w:rsidR="009A11D6" w:rsidRPr="000D63DB" w:rsidRDefault="00A21852">
      <w:pPr>
        <w:pStyle w:val="1"/>
        <w:adjustRightInd w:val="0"/>
        <w:snapToGrid w:val="0"/>
        <w:spacing w:before="0" w:after="0" w:line="240" w:lineRule="atLeast"/>
        <w:rPr>
          <w:rFonts w:ascii="微软雅黑" w:eastAsia="微软雅黑" w:hAnsi="微软雅黑"/>
          <w:sz w:val="36"/>
          <w:szCs w:val="36"/>
        </w:rPr>
      </w:pPr>
      <w:bookmarkStart w:id="45" w:name="_Toc104674916"/>
      <w:bookmarkStart w:id="46" w:name="_Toc20366"/>
      <w:r w:rsidRPr="000D63DB">
        <w:rPr>
          <w:rFonts w:ascii="微软雅黑" w:eastAsia="微软雅黑" w:hAnsi="微软雅黑" w:hint="eastAsia"/>
          <w:sz w:val="36"/>
          <w:szCs w:val="36"/>
        </w:rPr>
        <w:t>1.1运行环境</w:t>
      </w:r>
      <w:bookmarkEnd w:id="41"/>
      <w:bookmarkEnd w:id="42"/>
      <w:bookmarkEnd w:id="43"/>
      <w:bookmarkEnd w:id="44"/>
      <w:bookmarkEnd w:id="45"/>
      <w:bookmarkEnd w:id="46"/>
    </w:p>
    <w:p w:rsidR="009A11D6" w:rsidRPr="007A320E" w:rsidRDefault="00A21852">
      <w:pPr>
        <w:pStyle w:val="31"/>
        <w:adjustRightInd w:val="0"/>
        <w:snapToGrid w:val="0"/>
        <w:spacing w:before="0" w:after="0" w:line="240" w:lineRule="auto"/>
        <w:rPr>
          <w:rFonts w:ascii="微软雅黑" w:eastAsia="微软雅黑" w:hAnsi="微软雅黑"/>
          <w:sz w:val="30"/>
          <w:szCs w:val="30"/>
        </w:rPr>
      </w:pPr>
      <w:bookmarkStart w:id="47" w:name="_Toc83218768"/>
      <w:bookmarkStart w:id="48" w:name="_Toc79767735"/>
      <w:bookmarkStart w:id="49" w:name="_Toc79828345"/>
      <w:bookmarkStart w:id="50" w:name="_Toc18083484"/>
      <w:bookmarkStart w:id="51" w:name="_Toc104674917"/>
      <w:bookmarkStart w:id="52" w:name="_Toc12693"/>
      <w:r w:rsidRPr="007A320E">
        <w:rPr>
          <w:rFonts w:ascii="微软雅黑" w:eastAsia="微软雅黑" w:hAnsi="微软雅黑" w:hint="eastAsia"/>
          <w:sz w:val="30"/>
          <w:szCs w:val="30"/>
        </w:rPr>
        <w:t>1.1.1 PC端硬件</w:t>
      </w:r>
      <w:bookmarkEnd w:id="47"/>
      <w:bookmarkEnd w:id="48"/>
      <w:bookmarkEnd w:id="49"/>
      <w:bookmarkEnd w:id="50"/>
      <w:r w:rsidRPr="007A320E">
        <w:rPr>
          <w:rFonts w:ascii="微软雅黑" w:eastAsia="微软雅黑" w:hAnsi="微软雅黑" w:hint="eastAsia"/>
          <w:sz w:val="30"/>
          <w:szCs w:val="30"/>
        </w:rPr>
        <w:t>基本要求</w:t>
      </w:r>
      <w:bookmarkEnd w:id="51"/>
      <w:bookmarkEnd w:id="52"/>
    </w:p>
    <w:p w:rsidR="009A11D6" w:rsidRDefault="00A21852">
      <w:pPr>
        <w:adjustRightInd w:val="0"/>
        <w:snapToGrid w:val="0"/>
        <w:ind w:firstLineChars="200" w:firstLine="420"/>
        <w:rPr>
          <w:rFonts w:ascii="微软雅黑" w:eastAsia="微软雅黑" w:hAnsi="微软雅黑" w:cs="宋体"/>
          <w:szCs w:val="21"/>
        </w:rPr>
      </w:pPr>
      <w:r>
        <w:rPr>
          <w:rFonts w:ascii="微软雅黑" w:eastAsia="微软雅黑" w:hAnsi="微软雅黑"/>
          <w:szCs w:val="21"/>
        </w:rPr>
        <w:t xml:space="preserve">CPU： </w:t>
      </w:r>
      <w:r w:rsidR="00080CCC">
        <w:rPr>
          <w:rFonts w:ascii="微软雅黑" w:eastAsia="微软雅黑" w:hAnsi="微软雅黑" w:hint="eastAsia"/>
          <w:szCs w:val="21"/>
        </w:rPr>
        <w:t>双核，</w:t>
      </w:r>
      <w:r>
        <w:rPr>
          <w:rFonts w:ascii="微软雅黑" w:eastAsia="微软雅黑" w:hAnsi="微软雅黑"/>
          <w:szCs w:val="21"/>
        </w:rPr>
        <w:t>I</w:t>
      </w:r>
      <w:r>
        <w:rPr>
          <w:rFonts w:ascii="微软雅黑" w:eastAsia="微软雅黑" w:hAnsi="微软雅黑" w:hint="eastAsia"/>
          <w:szCs w:val="21"/>
        </w:rPr>
        <w:t>ntel</w:t>
      </w:r>
      <w:r>
        <w:rPr>
          <w:rFonts w:ascii="微软雅黑" w:eastAsia="微软雅黑" w:hAnsi="微软雅黑"/>
          <w:szCs w:val="21"/>
        </w:rPr>
        <w:t xml:space="preserve"> I3 </w:t>
      </w:r>
      <w:r>
        <w:rPr>
          <w:rFonts w:ascii="微软雅黑" w:eastAsia="微软雅黑" w:hAnsi="微软雅黑" w:hint="eastAsia"/>
          <w:szCs w:val="21"/>
        </w:rPr>
        <w:t>或</w:t>
      </w:r>
      <w:r>
        <w:rPr>
          <w:rFonts w:ascii="微软雅黑" w:eastAsia="微软雅黑" w:hAnsi="微软雅黑" w:cs="宋体" w:hint="eastAsia"/>
          <w:szCs w:val="21"/>
        </w:rPr>
        <w:t>以上。</w:t>
      </w:r>
    </w:p>
    <w:p w:rsidR="009A11D6" w:rsidRDefault="00A21852">
      <w:pPr>
        <w:adjustRightInd w:val="0"/>
        <w:snapToGrid w:val="0"/>
        <w:ind w:firstLineChars="200" w:firstLine="42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cs="宋体" w:hint="eastAsia"/>
          <w:szCs w:val="21"/>
        </w:rPr>
        <w:t xml:space="preserve">内存： </w:t>
      </w:r>
      <w:r w:rsidR="00641AB1">
        <w:rPr>
          <w:rFonts w:ascii="微软雅黑" w:eastAsia="微软雅黑" w:hAnsi="微软雅黑" w:hint="eastAsia"/>
          <w:szCs w:val="21"/>
        </w:rPr>
        <w:t>4</w:t>
      </w:r>
      <w:r>
        <w:rPr>
          <w:rFonts w:ascii="微软雅黑" w:eastAsia="微软雅黑" w:hAnsi="微软雅黑"/>
          <w:szCs w:val="21"/>
        </w:rPr>
        <w:t xml:space="preserve">G </w:t>
      </w:r>
      <w:r>
        <w:rPr>
          <w:rFonts w:ascii="微软雅黑" w:eastAsia="微软雅黑" w:hAnsi="微软雅黑" w:hint="eastAsia"/>
          <w:szCs w:val="21"/>
        </w:rPr>
        <w:t>或</w:t>
      </w:r>
      <w:r>
        <w:rPr>
          <w:rFonts w:ascii="微软雅黑" w:eastAsia="微软雅黑" w:hAnsi="微软雅黑" w:cs="宋体" w:hint="eastAsia"/>
          <w:szCs w:val="21"/>
        </w:rPr>
        <w:t>以上。</w:t>
      </w:r>
    </w:p>
    <w:p w:rsidR="009A11D6" w:rsidRPr="007A320E" w:rsidRDefault="00A21852">
      <w:pPr>
        <w:pStyle w:val="31"/>
        <w:adjustRightInd w:val="0"/>
        <w:snapToGrid w:val="0"/>
        <w:spacing w:before="0" w:after="0" w:line="240" w:lineRule="auto"/>
        <w:rPr>
          <w:rFonts w:ascii="微软雅黑" w:eastAsia="微软雅黑" w:hAnsi="微软雅黑"/>
          <w:sz w:val="30"/>
          <w:szCs w:val="30"/>
        </w:rPr>
      </w:pPr>
      <w:bookmarkStart w:id="53" w:name="_Toc104674918"/>
      <w:bookmarkStart w:id="54" w:name="_Toc79828346"/>
      <w:bookmarkStart w:id="55" w:name="_Toc18083485"/>
      <w:bookmarkStart w:id="56" w:name="_Toc83218769"/>
      <w:bookmarkStart w:id="57" w:name="_Toc79767736"/>
      <w:bookmarkStart w:id="58" w:name="_Toc14523"/>
      <w:r w:rsidRPr="007A320E">
        <w:rPr>
          <w:rFonts w:ascii="微软雅黑" w:eastAsia="微软雅黑" w:hAnsi="微软雅黑" w:hint="eastAsia"/>
          <w:sz w:val="30"/>
          <w:szCs w:val="30"/>
        </w:rPr>
        <w:t>1.2.2操作系统配置要求</w:t>
      </w:r>
      <w:bookmarkEnd w:id="53"/>
      <w:bookmarkEnd w:id="54"/>
      <w:bookmarkEnd w:id="55"/>
      <w:bookmarkEnd w:id="56"/>
      <w:bookmarkEnd w:id="57"/>
      <w:bookmarkEnd w:id="58"/>
    </w:p>
    <w:p w:rsidR="009A11D6" w:rsidRDefault="009A0424">
      <w:pPr>
        <w:adjustRightInd w:val="0"/>
        <w:snapToGrid w:val="0"/>
        <w:ind w:firstLineChars="200" w:firstLine="420"/>
        <w:rPr>
          <w:rFonts w:ascii="微软雅黑" w:eastAsia="微软雅黑" w:hAnsi="微软雅黑" w:cs="宋体"/>
          <w:szCs w:val="21"/>
        </w:rPr>
      </w:pPr>
      <w:r>
        <w:rPr>
          <w:rFonts w:ascii="微软雅黑" w:eastAsia="微软雅黑" w:hAnsi="微软雅黑"/>
          <w:szCs w:val="21"/>
        </w:rPr>
        <w:t xml:space="preserve">Windows </w:t>
      </w:r>
      <w:r w:rsidR="0012527B">
        <w:rPr>
          <w:rFonts w:ascii="微软雅黑" w:eastAsia="微软雅黑" w:hAnsi="微软雅黑" w:hint="eastAsia"/>
          <w:szCs w:val="21"/>
        </w:rPr>
        <w:t>XP</w:t>
      </w:r>
      <w:r>
        <w:rPr>
          <w:rFonts w:ascii="微软雅黑" w:eastAsia="微软雅黑" w:hAnsi="微软雅黑" w:hint="eastAsia"/>
          <w:szCs w:val="21"/>
        </w:rPr>
        <w:t>、</w:t>
      </w:r>
      <w:r w:rsidR="00A21852">
        <w:rPr>
          <w:rFonts w:ascii="微软雅黑" w:eastAsia="微软雅黑" w:hAnsi="微软雅黑"/>
          <w:szCs w:val="21"/>
        </w:rPr>
        <w:t>Windows 7、Windows 8</w:t>
      </w:r>
      <w:r w:rsidR="00A21852">
        <w:rPr>
          <w:rFonts w:ascii="微软雅黑" w:eastAsia="微软雅黑" w:hAnsi="微软雅黑" w:hint="eastAsia"/>
          <w:szCs w:val="21"/>
        </w:rPr>
        <w:t>、</w:t>
      </w:r>
      <w:r w:rsidR="00A21852">
        <w:rPr>
          <w:rFonts w:ascii="微软雅黑" w:eastAsia="微软雅黑" w:hAnsi="微软雅黑"/>
          <w:szCs w:val="21"/>
        </w:rPr>
        <w:t>W</w:t>
      </w:r>
      <w:r w:rsidR="00A21852">
        <w:rPr>
          <w:rFonts w:ascii="微软雅黑" w:eastAsia="微软雅黑" w:hAnsi="微软雅黑" w:hint="eastAsia"/>
          <w:szCs w:val="21"/>
        </w:rPr>
        <w:t>in</w:t>
      </w:r>
      <w:r w:rsidR="00A21852">
        <w:rPr>
          <w:rFonts w:ascii="微软雅黑" w:eastAsia="微软雅黑" w:hAnsi="微软雅黑"/>
          <w:szCs w:val="21"/>
        </w:rPr>
        <w:t>dows10</w:t>
      </w:r>
      <w:r w:rsidR="00A21852">
        <w:rPr>
          <w:rFonts w:ascii="微软雅黑" w:eastAsia="微软雅黑" w:hAnsi="微软雅黑" w:cs="宋体" w:hint="eastAsia"/>
          <w:szCs w:val="21"/>
        </w:rPr>
        <w:t>。</w:t>
      </w:r>
    </w:p>
    <w:p w:rsidR="009A11D6" w:rsidRPr="007A320E" w:rsidRDefault="00A21852" w:rsidP="00FC682C">
      <w:pPr>
        <w:pStyle w:val="31"/>
        <w:adjustRightInd w:val="0"/>
        <w:snapToGrid w:val="0"/>
        <w:spacing w:before="0" w:after="0" w:line="240" w:lineRule="auto"/>
        <w:rPr>
          <w:rFonts w:ascii="微软雅黑" w:eastAsia="微软雅黑" w:hAnsi="微软雅黑"/>
          <w:sz w:val="30"/>
          <w:szCs w:val="30"/>
        </w:rPr>
      </w:pPr>
      <w:bookmarkStart w:id="59" w:name="_Toc104674919"/>
      <w:bookmarkStart w:id="60" w:name="_Toc79767737"/>
      <w:bookmarkStart w:id="61" w:name="_Toc83218770"/>
      <w:bookmarkStart w:id="62" w:name="_Toc79828347"/>
      <w:bookmarkStart w:id="63" w:name="_Toc2308"/>
      <w:r w:rsidRPr="007A320E">
        <w:rPr>
          <w:rFonts w:ascii="微软雅黑" w:eastAsia="微软雅黑" w:hAnsi="微软雅黑" w:hint="eastAsia"/>
          <w:sz w:val="30"/>
          <w:szCs w:val="30"/>
        </w:rPr>
        <w:t>1.2.3 浏览器版本要求</w:t>
      </w:r>
      <w:bookmarkEnd w:id="59"/>
      <w:bookmarkEnd w:id="60"/>
      <w:bookmarkEnd w:id="61"/>
      <w:bookmarkEnd w:id="62"/>
      <w:bookmarkEnd w:id="63"/>
    </w:p>
    <w:p w:rsidR="009A11D6" w:rsidRDefault="00A21852">
      <w:pPr>
        <w:adjustRightInd w:val="0"/>
        <w:snapToGrid w:val="0"/>
        <w:spacing w:line="320" w:lineRule="atLeast"/>
        <w:ind w:firstLineChars="200" w:firstLine="42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szCs w:val="21"/>
        </w:rPr>
        <w:t>C</w:t>
      </w:r>
      <w:r>
        <w:rPr>
          <w:rFonts w:ascii="微软雅黑" w:eastAsia="微软雅黑" w:hAnsi="微软雅黑" w:hint="eastAsia"/>
          <w:szCs w:val="21"/>
        </w:rPr>
        <w:t>hrome</w:t>
      </w:r>
      <w:r>
        <w:rPr>
          <w:rFonts w:ascii="微软雅黑" w:eastAsia="微软雅黑" w:hAnsi="微软雅黑"/>
          <w:szCs w:val="21"/>
        </w:rPr>
        <w:t>、</w:t>
      </w:r>
      <w:r>
        <w:rPr>
          <w:rFonts w:ascii="微软雅黑" w:eastAsia="微软雅黑" w:hAnsi="微软雅黑" w:hint="eastAsia"/>
          <w:szCs w:val="21"/>
        </w:rPr>
        <w:t>Fire</w:t>
      </w:r>
      <w:r>
        <w:rPr>
          <w:rFonts w:ascii="微软雅黑" w:eastAsia="微软雅黑" w:hAnsi="微软雅黑"/>
          <w:szCs w:val="21"/>
        </w:rPr>
        <w:t>fox、E</w:t>
      </w:r>
      <w:r>
        <w:rPr>
          <w:rFonts w:ascii="微软雅黑" w:eastAsia="微软雅黑" w:hAnsi="微软雅黑" w:hint="eastAsia"/>
          <w:szCs w:val="21"/>
        </w:rPr>
        <w:t>dge</w:t>
      </w:r>
      <w:r>
        <w:rPr>
          <w:rFonts w:ascii="微软雅黑" w:eastAsia="微软雅黑" w:hAnsi="微软雅黑"/>
          <w:szCs w:val="21"/>
        </w:rPr>
        <w:t>、S</w:t>
      </w:r>
      <w:r>
        <w:rPr>
          <w:rFonts w:ascii="微软雅黑" w:eastAsia="微软雅黑" w:hAnsi="微软雅黑" w:hint="eastAsia"/>
          <w:szCs w:val="21"/>
        </w:rPr>
        <w:t>afari</w:t>
      </w:r>
      <w:r w:rsidR="007F52FA">
        <w:rPr>
          <w:rFonts w:ascii="微软雅黑" w:eastAsia="微软雅黑" w:hAnsi="微软雅黑" w:hint="eastAsia"/>
          <w:szCs w:val="21"/>
        </w:rPr>
        <w:t>、Google</w:t>
      </w:r>
      <w:r>
        <w:rPr>
          <w:rFonts w:ascii="微软雅黑" w:eastAsia="微软雅黑" w:hAnsi="微软雅黑" w:hint="eastAsia"/>
          <w:szCs w:val="21"/>
        </w:rPr>
        <w:t>。</w:t>
      </w:r>
    </w:p>
    <w:p w:rsidR="009A11D6" w:rsidRDefault="00A21852">
      <w:pPr>
        <w:adjustRightInd w:val="0"/>
        <w:snapToGrid w:val="0"/>
        <w:spacing w:line="320" w:lineRule="atLeast"/>
        <w:ind w:firstLineChars="200" w:firstLine="42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支持多浏览器网页访问和预览实时视频，</w:t>
      </w:r>
      <w:r w:rsidR="00FC682C">
        <w:rPr>
          <w:rFonts w:ascii="微软雅黑" w:eastAsia="微软雅黑" w:hAnsi="微软雅黑" w:hint="eastAsia"/>
          <w:szCs w:val="21"/>
        </w:rPr>
        <w:t>支持去插件浏览</w:t>
      </w:r>
      <w:r w:rsidR="005266EE">
        <w:rPr>
          <w:rFonts w:ascii="微软雅黑" w:eastAsia="微软雅黑" w:hAnsi="微软雅黑" w:hint="eastAsia"/>
          <w:szCs w:val="21"/>
        </w:rPr>
        <w:t>。</w:t>
      </w:r>
      <w:r>
        <w:rPr>
          <w:rFonts w:ascii="微软雅黑" w:eastAsia="微软雅黑" w:hAnsi="微软雅黑" w:hint="eastAsia"/>
          <w:szCs w:val="21"/>
        </w:rPr>
        <w:t>非I</w:t>
      </w:r>
      <w:r>
        <w:rPr>
          <w:rFonts w:ascii="微软雅黑" w:eastAsia="微软雅黑" w:hAnsi="微软雅黑"/>
          <w:szCs w:val="21"/>
        </w:rPr>
        <w:t>E</w:t>
      </w:r>
      <w:r>
        <w:rPr>
          <w:rFonts w:ascii="微软雅黑" w:eastAsia="微软雅黑" w:hAnsi="微软雅黑" w:hint="eastAsia"/>
          <w:szCs w:val="21"/>
        </w:rPr>
        <w:t>内核的浏览器使用的是H</w:t>
      </w:r>
      <w:r>
        <w:rPr>
          <w:rFonts w:ascii="微软雅黑" w:eastAsia="微软雅黑" w:hAnsi="微软雅黑"/>
          <w:szCs w:val="21"/>
        </w:rPr>
        <w:t>5</w:t>
      </w:r>
      <w:r w:rsidR="005266EE">
        <w:rPr>
          <w:rFonts w:ascii="微软雅黑" w:eastAsia="微软雅黑" w:hAnsi="微软雅黑" w:hint="eastAsia"/>
          <w:szCs w:val="21"/>
        </w:rPr>
        <w:t>软解码</w:t>
      </w:r>
      <w:r w:rsidR="00FC682C">
        <w:rPr>
          <w:rFonts w:ascii="微软雅黑" w:eastAsia="微软雅黑" w:hAnsi="微软雅黑" w:hint="eastAsia"/>
          <w:szCs w:val="21"/>
        </w:rPr>
        <w:t>进行视频播放</w:t>
      </w:r>
      <w:r>
        <w:rPr>
          <w:rFonts w:ascii="微软雅黑" w:eastAsia="微软雅黑" w:hAnsi="微软雅黑" w:hint="eastAsia"/>
          <w:szCs w:val="21"/>
        </w:rPr>
        <w:t>。</w:t>
      </w:r>
    </w:p>
    <w:p w:rsidR="009A11D6" w:rsidRDefault="0091783C">
      <w:pPr>
        <w:adjustRightInd w:val="0"/>
        <w:snapToGrid w:val="0"/>
        <w:spacing w:line="320" w:lineRule="atLeast"/>
        <w:ind w:firstLineChars="200" w:firstLine="42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  <w:noProof/>
        </w:rPr>
        <w:t>去插件版本解决依赖Active安装的缺陷，只需要登陆IP地址，不需任何额外设置和操作即可访问设备。</w:t>
      </w:r>
    </w:p>
    <w:p w:rsidR="009A11D6" w:rsidRPr="007A320E" w:rsidRDefault="00A21852">
      <w:pPr>
        <w:pStyle w:val="31"/>
        <w:adjustRightInd w:val="0"/>
        <w:snapToGrid w:val="0"/>
        <w:spacing w:before="0" w:after="0" w:line="320" w:lineRule="atLeast"/>
        <w:rPr>
          <w:rFonts w:ascii="微软雅黑" w:eastAsia="微软雅黑" w:hAnsi="微软雅黑"/>
          <w:sz w:val="30"/>
          <w:szCs w:val="30"/>
        </w:rPr>
      </w:pPr>
      <w:bookmarkStart w:id="64" w:name="_Toc83218771"/>
      <w:bookmarkStart w:id="65" w:name="_Toc104674920"/>
      <w:bookmarkStart w:id="66" w:name="_Toc79828348"/>
      <w:bookmarkStart w:id="67" w:name="_Toc79767738"/>
      <w:bookmarkStart w:id="68" w:name="_Toc24236"/>
      <w:r w:rsidRPr="007A320E">
        <w:rPr>
          <w:rFonts w:ascii="微软雅黑" w:eastAsia="微软雅黑" w:hAnsi="微软雅黑" w:hint="eastAsia"/>
          <w:sz w:val="30"/>
          <w:szCs w:val="30"/>
        </w:rPr>
        <w:t>1.2.4本地网络配置</w:t>
      </w:r>
      <w:bookmarkEnd w:id="64"/>
      <w:bookmarkEnd w:id="65"/>
      <w:bookmarkEnd w:id="66"/>
      <w:bookmarkEnd w:id="67"/>
      <w:bookmarkEnd w:id="68"/>
    </w:p>
    <w:p w:rsidR="009A11D6" w:rsidRDefault="00A21852">
      <w:pPr>
        <w:adjustRightInd w:val="0"/>
        <w:snapToGrid w:val="0"/>
        <w:spacing w:line="320" w:lineRule="atLeast"/>
        <w:ind w:firstLineChars="200" w:firstLine="42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设备网页端登录需要保证本地</w:t>
      </w:r>
      <w:r>
        <w:rPr>
          <w:rFonts w:ascii="微软雅黑" w:eastAsia="微软雅黑" w:hAnsi="微软雅黑"/>
        </w:rPr>
        <w:t>PC</w:t>
      </w:r>
      <w:r>
        <w:rPr>
          <w:rFonts w:ascii="微软雅黑" w:eastAsia="微软雅黑" w:hAnsi="微软雅黑" w:hint="eastAsia"/>
        </w:rPr>
        <w:t>与设备</w:t>
      </w:r>
      <w:r>
        <w:rPr>
          <w:rFonts w:ascii="微软雅黑" w:eastAsia="微软雅黑" w:hAnsi="微软雅黑"/>
        </w:rPr>
        <w:t>IP</w:t>
      </w:r>
      <w:r>
        <w:rPr>
          <w:rFonts w:ascii="微软雅黑" w:eastAsia="微软雅黑" w:hAnsi="微软雅黑" w:hint="eastAsia"/>
        </w:rPr>
        <w:t>处于同一网段之内，否则将无法正常登录。进入本地网络连接设置，在P</w:t>
      </w:r>
      <w:r>
        <w:rPr>
          <w:rFonts w:ascii="微软雅黑" w:eastAsia="微软雅黑" w:hAnsi="微软雅黑"/>
        </w:rPr>
        <w:t>C</w:t>
      </w:r>
      <w:r>
        <w:rPr>
          <w:rFonts w:ascii="微软雅黑" w:eastAsia="微软雅黑" w:hAnsi="微软雅黑" w:hint="eastAsia"/>
        </w:rPr>
        <w:t>网络中添加一个条与设备IP同网段的IP地址。</w:t>
      </w:r>
    </w:p>
    <w:p w:rsidR="009A11D6" w:rsidRDefault="00A21852">
      <w:pPr>
        <w:adjustRightInd w:val="0"/>
        <w:snapToGrid w:val="0"/>
        <w:spacing w:line="320" w:lineRule="atLeast"/>
        <w:ind w:firstLineChars="200" w:firstLine="42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示例：设备</w:t>
      </w:r>
      <w:r>
        <w:rPr>
          <w:rFonts w:ascii="微软雅黑" w:eastAsia="微软雅黑" w:hAnsi="微软雅黑"/>
        </w:rPr>
        <w:t>IP:192.168.1.1</w:t>
      </w:r>
      <w:r>
        <w:rPr>
          <w:rFonts w:ascii="微软雅黑" w:eastAsia="微软雅黑" w:hAnsi="微软雅黑" w:hint="eastAsia"/>
        </w:rPr>
        <w:t>88</w:t>
      </w:r>
      <w:r w:rsidR="004C0DAE">
        <w:rPr>
          <w:rFonts w:ascii="微软雅黑" w:eastAsia="微软雅黑" w:hAnsi="微软雅黑" w:hint="eastAsia"/>
        </w:rPr>
        <w:t>；</w:t>
      </w:r>
      <w:r>
        <w:rPr>
          <w:rFonts w:ascii="微软雅黑" w:eastAsia="微软雅黑" w:hAnsi="微软雅黑" w:hint="eastAsia"/>
        </w:rPr>
        <w:t>网掩码：255.255.255.0</w:t>
      </w:r>
      <w:r w:rsidR="004C0DAE">
        <w:rPr>
          <w:rFonts w:ascii="微软雅黑" w:eastAsia="微软雅黑" w:hAnsi="微软雅黑" w:hint="eastAsia"/>
        </w:rPr>
        <w:t>；</w:t>
      </w:r>
      <w:r>
        <w:rPr>
          <w:rFonts w:ascii="微软雅黑" w:eastAsia="微软雅黑" w:hAnsi="微软雅黑" w:hint="eastAsia"/>
        </w:rPr>
        <w:t>网关：192.168.1.1</w:t>
      </w:r>
    </w:p>
    <w:p w:rsidR="009A11D6" w:rsidRDefault="00A21852">
      <w:pPr>
        <w:adjustRightInd w:val="0"/>
        <w:snapToGrid w:val="0"/>
        <w:spacing w:line="320" w:lineRule="atLeast"/>
        <w:ind w:firstLineChars="200" w:firstLine="42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本地</w:t>
      </w:r>
      <w:r>
        <w:rPr>
          <w:rFonts w:ascii="微软雅黑" w:eastAsia="微软雅黑" w:hAnsi="微软雅黑"/>
        </w:rPr>
        <w:t>PC</w:t>
      </w:r>
      <w:r>
        <w:rPr>
          <w:rFonts w:ascii="微软雅黑" w:eastAsia="微软雅黑" w:hAnsi="微软雅黑" w:hint="eastAsia"/>
        </w:rPr>
        <w:t>需添加同网段IP：192.168.1.</w:t>
      </w:r>
      <w:r>
        <w:rPr>
          <w:rFonts w:ascii="微软雅黑" w:eastAsia="微软雅黑" w:hAnsi="微软雅黑"/>
        </w:rPr>
        <w:t>X（0</w:t>
      </w:r>
      <w:r>
        <w:rPr>
          <w:rFonts w:ascii="微软雅黑" w:eastAsia="微软雅黑" w:hAnsi="微软雅黑" w:hint="eastAsia"/>
        </w:rPr>
        <w:t>&lt;</w:t>
      </w:r>
      <w:r>
        <w:rPr>
          <w:rFonts w:ascii="微软雅黑" w:eastAsia="微软雅黑" w:hAnsi="微软雅黑"/>
        </w:rPr>
        <w:t>X&lt;255）</w:t>
      </w:r>
      <w:r>
        <w:rPr>
          <w:rFonts w:ascii="微软雅黑" w:eastAsia="微软雅黑" w:hAnsi="微软雅黑" w:hint="eastAsia"/>
        </w:rPr>
        <w:t>、子网掩码：255.255.255.0、网关：192.168.1.1</w:t>
      </w:r>
    </w:p>
    <w:p w:rsidR="009A11D6" w:rsidRDefault="00A21852">
      <w:pPr>
        <w:adjustRightInd w:val="0"/>
        <w:snapToGrid w:val="0"/>
        <w:spacing w:line="320" w:lineRule="atLeast"/>
        <w:ind w:firstLineChars="200" w:firstLine="420"/>
        <w:rPr>
          <w:rFonts w:ascii="微软雅黑" w:eastAsia="微软雅黑" w:hAnsi="微软雅黑"/>
        </w:rPr>
      </w:pPr>
      <w:r>
        <w:rPr>
          <w:rFonts w:ascii="微软雅黑" w:eastAsia="微软雅黑" w:hAnsi="微软雅黑"/>
          <w:noProof/>
        </w:rPr>
        <w:drawing>
          <wp:inline distT="0" distB="0" distL="0" distR="0">
            <wp:extent cx="431800" cy="365760"/>
            <wp:effectExtent l="19050" t="0" r="6350" b="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365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hint="eastAsia"/>
          <w:b/>
        </w:rPr>
        <w:t>注意</w:t>
      </w:r>
    </w:p>
    <w:p w:rsidR="009A11D6" w:rsidRDefault="00A21852">
      <w:pPr>
        <w:adjustRightInd w:val="0"/>
        <w:snapToGrid w:val="0"/>
        <w:spacing w:line="320" w:lineRule="atLeast"/>
        <w:ind w:firstLineChars="200" w:firstLine="420"/>
        <w:rPr>
          <w:rFonts w:ascii="微软雅黑" w:eastAsia="微软雅黑" w:hAnsi="微软雅黑"/>
        </w:rPr>
      </w:pPr>
      <w:r>
        <w:rPr>
          <w:rFonts w:ascii="微软雅黑" w:eastAsia="微软雅黑" w:hAnsi="微软雅黑"/>
        </w:rPr>
        <w:t>PC</w:t>
      </w:r>
      <w:r>
        <w:rPr>
          <w:rFonts w:ascii="微软雅黑" w:eastAsia="微软雅黑" w:hAnsi="微软雅黑" w:hint="eastAsia"/>
        </w:rPr>
        <w:t>添加I</w:t>
      </w:r>
      <w:r>
        <w:rPr>
          <w:rFonts w:ascii="微软雅黑" w:eastAsia="微软雅黑" w:hAnsi="微软雅黑"/>
        </w:rPr>
        <w:t>P</w:t>
      </w:r>
      <w:r>
        <w:rPr>
          <w:rFonts w:ascii="微软雅黑" w:eastAsia="微软雅黑" w:hAnsi="微软雅黑" w:hint="eastAsia"/>
        </w:rPr>
        <w:t>的时候，可以先ping一下该I</w:t>
      </w:r>
      <w:r>
        <w:rPr>
          <w:rFonts w:ascii="微软雅黑" w:eastAsia="微软雅黑" w:hAnsi="微软雅黑"/>
        </w:rPr>
        <w:t>P，</w:t>
      </w:r>
      <w:r>
        <w:rPr>
          <w:rFonts w:ascii="微软雅黑" w:eastAsia="微软雅黑" w:hAnsi="微软雅黑" w:hint="eastAsia"/>
        </w:rPr>
        <w:t>避免P</w:t>
      </w:r>
      <w:r>
        <w:rPr>
          <w:rFonts w:ascii="微软雅黑" w:eastAsia="微软雅黑" w:hAnsi="微软雅黑"/>
        </w:rPr>
        <w:t>C</w:t>
      </w:r>
      <w:r>
        <w:rPr>
          <w:rFonts w:ascii="微软雅黑" w:eastAsia="微软雅黑" w:hAnsi="微软雅黑" w:hint="eastAsia"/>
        </w:rPr>
        <w:t>所处的局域网内有其它设备占用该I</w:t>
      </w:r>
      <w:r>
        <w:rPr>
          <w:rFonts w:ascii="微软雅黑" w:eastAsia="微软雅黑" w:hAnsi="微软雅黑"/>
        </w:rPr>
        <w:t>P，</w:t>
      </w:r>
      <w:r>
        <w:rPr>
          <w:rFonts w:ascii="微软雅黑" w:eastAsia="微软雅黑" w:hAnsi="微软雅黑" w:hint="eastAsia"/>
        </w:rPr>
        <w:t>导致I</w:t>
      </w:r>
      <w:r>
        <w:rPr>
          <w:rFonts w:ascii="微软雅黑" w:eastAsia="微软雅黑" w:hAnsi="微软雅黑"/>
        </w:rPr>
        <w:t>P</w:t>
      </w:r>
      <w:r>
        <w:rPr>
          <w:rFonts w:ascii="微软雅黑" w:eastAsia="微软雅黑" w:hAnsi="微软雅黑" w:hint="eastAsia"/>
        </w:rPr>
        <w:t>冲突等异常现象。</w:t>
      </w:r>
    </w:p>
    <w:p w:rsidR="009A11D6" w:rsidRDefault="00A21852">
      <w:pPr>
        <w:adjustRightInd w:val="0"/>
        <w:snapToGrid w:val="0"/>
        <w:spacing w:line="320" w:lineRule="atLeast"/>
        <w:ind w:firstLineChars="200" w:firstLine="42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  <w:noProof/>
        </w:rPr>
        <w:drawing>
          <wp:inline distT="0" distB="0" distL="0" distR="0">
            <wp:extent cx="4943914" cy="3242473"/>
            <wp:effectExtent l="19050" t="0" r="9086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45516" cy="32435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11D6" w:rsidRDefault="009A11D6">
      <w:pPr>
        <w:adjustRightInd w:val="0"/>
        <w:snapToGrid w:val="0"/>
        <w:spacing w:line="320" w:lineRule="atLeast"/>
        <w:rPr>
          <w:rFonts w:ascii="微软雅黑" w:eastAsia="微软雅黑" w:hAnsi="微软雅黑"/>
        </w:rPr>
      </w:pPr>
    </w:p>
    <w:p w:rsidR="009A11D6" w:rsidRDefault="00A21852">
      <w:pPr>
        <w:adjustRightInd w:val="0"/>
        <w:snapToGrid w:val="0"/>
        <w:spacing w:line="320" w:lineRule="atLeast"/>
        <w:rPr>
          <w:rFonts w:ascii="微软雅黑" w:eastAsia="微软雅黑" w:hAnsi="微软雅黑"/>
        </w:rPr>
      </w:pPr>
      <w:r>
        <w:rPr>
          <w:rFonts w:ascii="微软雅黑" w:eastAsia="微软雅黑" w:hAnsi="微软雅黑"/>
          <w:noProof/>
        </w:rPr>
        <w:drawing>
          <wp:inline distT="0" distB="0" distL="0" distR="0">
            <wp:extent cx="6188710" cy="1978025"/>
            <wp:effectExtent l="19050" t="0" r="2540" b="0"/>
            <wp:docPr id="71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7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1978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6CAB" w:rsidRDefault="004A6CAB">
      <w:pPr>
        <w:adjustRightInd w:val="0"/>
        <w:snapToGrid w:val="0"/>
        <w:spacing w:line="320" w:lineRule="atLeast"/>
        <w:rPr>
          <w:rFonts w:ascii="微软雅黑" w:eastAsia="微软雅黑" w:hAnsi="微软雅黑"/>
        </w:rPr>
      </w:pPr>
    </w:p>
    <w:p w:rsidR="009A11D6" w:rsidRPr="007A320E" w:rsidRDefault="00A21852">
      <w:pPr>
        <w:pStyle w:val="1"/>
        <w:adjustRightInd w:val="0"/>
        <w:snapToGrid w:val="0"/>
        <w:spacing w:before="0" w:after="0" w:line="320" w:lineRule="atLeast"/>
        <w:rPr>
          <w:rFonts w:ascii="微软雅黑" w:eastAsia="微软雅黑" w:hAnsi="微软雅黑"/>
          <w:sz w:val="36"/>
          <w:szCs w:val="36"/>
        </w:rPr>
      </w:pPr>
      <w:bookmarkStart w:id="69" w:name="_Toc104674921"/>
      <w:bookmarkStart w:id="70" w:name="_Toc79828349"/>
      <w:bookmarkStart w:id="71" w:name="_Toc83218772"/>
      <w:bookmarkStart w:id="72" w:name="_Toc25374"/>
      <w:bookmarkStart w:id="73" w:name="_Toc79767740"/>
      <w:r w:rsidRPr="007A320E">
        <w:rPr>
          <w:rFonts w:ascii="微软雅黑" w:eastAsia="微软雅黑" w:hAnsi="微软雅黑" w:hint="eastAsia"/>
          <w:sz w:val="36"/>
          <w:szCs w:val="36"/>
        </w:rPr>
        <w:t>二、</w:t>
      </w:r>
      <w:bookmarkEnd w:id="69"/>
      <w:bookmarkEnd w:id="70"/>
      <w:bookmarkEnd w:id="71"/>
      <w:bookmarkEnd w:id="72"/>
      <w:r w:rsidR="004A6CAB" w:rsidRPr="007A320E">
        <w:rPr>
          <w:rFonts w:ascii="微软雅黑" w:eastAsia="微软雅黑" w:hAnsi="微软雅黑" w:hint="eastAsia"/>
          <w:sz w:val="36"/>
          <w:szCs w:val="36"/>
        </w:rPr>
        <w:t>通用设置说明</w:t>
      </w:r>
    </w:p>
    <w:p w:rsidR="00E37DC2" w:rsidRDefault="00E37DC2" w:rsidP="004C7329">
      <w:pPr>
        <w:adjustRightInd w:val="0"/>
        <w:snapToGrid w:val="0"/>
        <w:spacing w:line="320" w:lineRule="atLeast"/>
        <w:ind w:firstLineChars="200" w:firstLine="42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本网页设置中用到的“保存”、“刷新”、“恢复默认”为任何设置改变、生效的操作，为通用按钮。“保存”指</w:t>
      </w:r>
      <w:r w:rsidR="004C7329">
        <w:rPr>
          <w:rFonts w:ascii="微软雅黑" w:eastAsia="微软雅黑" w:hAnsi="微软雅黑" w:hint="eastAsia"/>
        </w:rPr>
        <w:t>保存当前设置值，“刷新”指查看当前预设的值，“恢复默认”指恢复出厂默认值。</w:t>
      </w:r>
    </w:p>
    <w:p w:rsidR="004C7329" w:rsidRDefault="004C7329" w:rsidP="004C7329">
      <w:pPr>
        <w:adjustRightInd w:val="0"/>
        <w:snapToGrid w:val="0"/>
        <w:spacing w:line="320" w:lineRule="atLeast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说明：</w:t>
      </w:r>
    </w:p>
    <w:p w:rsidR="004C7329" w:rsidRDefault="004C7329" w:rsidP="004C7329">
      <w:pPr>
        <w:adjustRightInd w:val="0"/>
        <w:snapToGrid w:val="0"/>
        <w:spacing w:line="320" w:lineRule="atLeast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（1）所有设置、参数调整后，必须点保存才能生效，包括恢复默认值。</w:t>
      </w:r>
    </w:p>
    <w:p w:rsidR="004C7329" w:rsidRDefault="004C7329" w:rsidP="004C7329">
      <w:pPr>
        <w:adjustRightInd w:val="0"/>
        <w:snapToGrid w:val="0"/>
        <w:spacing w:line="320" w:lineRule="atLeast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（2）刷新指生效的值，不一定是当前值，比如改变值后不点保存，点刷新会回到之前保存的值。</w:t>
      </w:r>
    </w:p>
    <w:p w:rsidR="00A37E90" w:rsidRPr="00A37E90" w:rsidRDefault="004C7329" w:rsidP="00A37E90">
      <w:pPr>
        <w:adjustRightInd w:val="0"/>
        <w:snapToGrid w:val="0"/>
        <w:spacing w:line="320" w:lineRule="atLeast"/>
        <w:rPr>
          <w:rFonts w:ascii="微软雅黑" w:eastAsia="微软雅黑" w:hAnsi="微软雅黑" w:hint="eastAsia"/>
        </w:rPr>
      </w:pPr>
      <w:r>
        <w:rPr>
          <w:rFonts w:ascii="微软雅黑" w:eastAsia="微软雅黑" w:hAnsi="微软雅黑" w:hint="eastAsia"/>
        </w:rPr>
        <w:t>（3）点恢复默认并没有生效，需要再点保存。</w:t>
      </w:r>
    </w:p>
    <w:p w:rsidR="004A6CAB" w:rsidRPr="00D72E2A" w:rsidRDefault="004A6CAB" w:rsidP="004A6CAB">
      <w:pPr>
        <w:pStyle w:val="1"/>
        <w:adjustRightInd w:val="0"/>
        <w:snapToGrid w:val="0"/>
        <w:spacing w:before="0" w:after="0" w:line="320" w:lineRule="atLeast"/>
        <w:rPr>
          <w:rFonts w:ascii="微软雅黑" w:eastAsia="微软雅黑" w:hAnsi="微软雅黑"/>
          <w:sz w:val="36"/>
          <w:szCs w:val="36"/>
        </w:rPr>
      </w:pPr>
      <w:r w:rsidRPr="00D72E2A">
        <w:rPr>
          <w:rFonts w:ascii="微软雅黑" w:eastAsia="微软雅黑" w:hAnsi="微软雅黑" w:hint="eastAsia"/>
          <w:sz w:val="36"/>
          <w:szCs w:val="36"/>
        </w:rPr>
        <w:t>三、网页登录</w:t>
      </w:r>
    </w:p>
    <w:p w:rsidR="004A6CAB" w:rsidRPr="004A6CAB" w:rsidRDefault="004A6CAB" w:rsidP="004A6CAB"/>
    <w:p w:rsidR="009A11D6" w:rsidRPr="00A37E90" w:rsidRDefault="00A21852">
      <w:pPr>
        <w:pStyle w:val="21"/>
        <w:adjustRightInd w:val="0"/>
        <w:snapToGrid w:val="0"/>
        <w:spacing w:before="0" w:after="0" w:line="320" w:lineRule="atLeast"/>
        <w:rPr>
          <w:rFonts w:ascii="微软雅黑" w:eastAsia="微软雅黑" w:hAnsi="微软雅黑"/>
          <w:sz w:val="30"/>
          <w:szCs w:val="30"/>
        </w:rPr>
      </w:pPr>
      <w:bookmarkStart w:id="74" w:name="_Toc31413"/>
      <w:bookmarkStart w:id="75" w:name="_Toc83218773"/>
      <w:bookmarkStart w:id="76" w:name="_Toc79828350"/>
      <w:bookmarkStart w:id="77" w:name="_Toc104674922"/>
      <w:r w:rsidRPr="00A37E90">
        <w:rPr>
          <w:rFonts w:ascii="微软雅黑" w:eastAsia="微软雅黑" w:hAnsi="微软雅黑" w:hint="eastAsia"/>
          <w:sz w:val="30"/>
          <w:szCs w:val="30"/>
        </w:rPr>
        <w:t>2.1登录界面</w:t>
      </w:r>
      <w:bookmarkEnd w:id="73"/>
      <w:bookmarkEnd w:id="74"/>
      <w:bookmarkEnd w:id="75"/>
      <w:bookmarkEnd w:id="76"/>
      <w:bookmarkEnd w:id="77"/>
    </w:p>
    <w:p w:rsidR="009A11D6" w:rsidRDefault="00A21852">
      <w:pPr>
        <w:numPr>
          <w:ilvl w:val="0"/>
          <w:numId w:val="13"/>
        </w:numPr>
        <w:adjustRightInd w:val="0"/>
        <w:snapToGrid w:val="0"/>
        <w:spacing w:line="320" w:lineRule="atLeast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设备默认IP为：</w:t>
      </w:r>
      <w:r w:rsidRPr="004C0DAE">
        <w:rPr>
          <w:rFonts w:ascii="微软雅黑" w:eastAsia="微软雅黑" w:hAnsi="微软雅黑" w:hint="eastAsia"/>
        </w:rPr>
        <w:t>192.168.1.188</w:t>
      </w:r>
      <w:r>
        <w:rPr>
          <w:rFonts w:ascii="微软雅黑" w:eastAsia="微软雅黑" w:hAnsi="微软雅黑" w:hint="eastAsia"/>
        </w:rPr>
        <w:t>。如有修改且忘记IP地址，请用我公司</w:t>
      </w:r>
      <w:r>
        <w:rPr>
          <w:rFonts w:ascii="微软雅黑" w:eastAsia="微软雅黑" w:hAnsi="微软雅黑"/>
        </w:rPr>
        <w:t>”</w:t>
      </w:r>
      <w:r w:rsidR="00114962" w:rsidRPr="00114962">
        <w:rPr>
          <w:rFonts w:hint="eastAsia"/>
        </w:rPr>
        <w:t xml:space="preserve"> </w:t>
      </w:r>
      <w:r w:rsidR="00114962" w:rsidRPr="00114962">
        <w:rPr>
          <w:rFonts w:ascii="微软雅黑" w:eastAsia="微软雅黑" w:hAnsi="微软雅黑" w:hint="eastAsia"/>
        </w:rPr>
        <w:t>可定义智能摄像机搜索工具</w:t>
      </w:r>
      <w:r>
        <w:rPr>
          <w:rFonts w:ascii="微软雅黑" w:eastAsia="微软雅黑" w:hAnsi="微软雅黑"/>
        </w:rPr>
        <w:t>”</w:t>
      </w:r>
      <w:r>
        <w:rPr>
          <w:rFonts w:ascii="微软雅黑" w:eastAsia="微软雅黑" w:hAnsi="微软雅黑" w:hint="eastAsia"/>
        </w:rPr>
        <w:t>搜索IP地址。</w:t>
      </w:r>
    </w:p>
    <w:p w:rsidR="00A339D2" w:rsidRDefault="00A339D2">
      <w:pPr>
        <w:numPr>
          <w:ilvl w:val="0"/>
          <w:numId w:val="13"/>
        </w:numPr>
        <w:adjustRightInd w:val="0"/>
        <w:snapToGrid w:val="0"/>
        <w:spacing w:line="320" w:lineRule="atLeast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IP地址登陆正确后，进入登陆界面。</w:t>
      </w:r>
    </w:p>
    <w:p w:rsidR="009A11D6" w:rsidRPr="00D9099C" w:rsidRDefault="00A339D2" w:rsidP="00D9099C">
      <w:pPr>
        <w:numPr>
          <w:ilvl w:val="0"/>
          <w:numId w:val="13"/>
        </w:numPr>
        <w:adjustRightInd w:val="0"/>
        <w:snapToGrid w:val="0"/>
        <w:spacing w:line="320" w:lineRule="atLeast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输入网页登录账号</w:t>
      </w:r>
      <w:r w:rsidR="00D9099C">
        <w:rPr>
          <w:rFonts w:ascii="微软雅黑" w:eastAsia="微软雅黑" w:hAnsi="微软雅黑" w:hint="eastAsia"/>
        </w:rPr>
        <w:t>和</w:t>
      </w:r>
      <w:r>
        <w:rPr>
          <w:rFonts w:ascii="微软雅黑" w:eastAsia="微软雅黑" w:hAnsi="微软雅黑" w:hint="eastAsia"/>
        </w:rPr>
        <w:t>密码，默认登录账号为：</w:t>
      </w:r>
      <w:r w:rsidRPr="004C0DAE">
        <w:rPr>
          <w:rFonts w:ascii="微软雅黑" w:eastAsia="微软雅黑" w:hAnsi="微软雅黑" w:hint="eastAsia"/>
        </w:rPr>
        <w:t>admin</w:t>
      </w:r>
      <w:r>
        <w:rPr>
          <w:rFonts w:ascii="微软雅黑" w:eastAsia="微软雅黑" w:hAnsi="微软雅黑" w:hint="eastAsia"/>
        </w:rPr>
        <w:t>，默认登陆密码为</w:t>
      </w:r>
      <w:r w:rsidRPr="004C0DAE">
        <w:rPr>
          <w:rFonts w:ascii="微软雅黑" w:eastAsia="微软雅黑" w:hAnsi="微软雅黑"/>
        </w:rPr>
        <w:t>admin</w:t>
      </w:r>
    </w:p>
    <w:p w:rsidR="00A339D2" w:rsidRDefault="00A339D2">
      <w:pPr>
        <w:numPr>
          <w:ilvl w:val="0"/>
          <w:numId w:val="13"/>
        </w:numPr>
        <w:adjustRightInd w:val="0"/>
        <w:snapToGrid w:val="0"/>
        <w:spacing w:line="320" w:lineRule="atLeast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在</w:t>
      </w:r>
      <w:r w:rsidR="00D9099C">
        <w:rPr>
          <w:rFonts w:ascii="微软雅黑" w:eastAsia="微软雅黑" w:hAnsi="微软雅黑" w:hint="eastAsia"/>
        </w:rPr>
        <w:t>语言栏输入要显示的语音。</w:t>
      </w:r>
    </w:p>
    <w:p w:rsidR="00A339D2" w:rsidRDefault="00A339D2">
      <w:pPr>
        <w:numPr>
          <w:ilvl w:val="0"/>
          <w:numId w:val="13"/>
        </w:numPr>
        <w:adjustRightInd w:val="0"/>
        <w:snapToGrid w:val="0"/>
        <w:spacing w:line="320" w:lineRule="atLeast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勾选记住密码，则在本台电脑登陆过一次之后，下次登陆不再需要输入密码。</w:t>
      </w:r>
    </w:p>
    <w:p w:rsidR="00A339D2" w:rsidRDefault="00D9099C">
      <w:pPr>
        <w:numPr>
          <w:ilvl w:val="0"/>
          <w:numId w:val="13"/>
        </w:numPr>
        <w:adjustRightInd w:val="0"/>
        <w:snapToGrid w:val="0"/>
        <w:spacing w:line="320" w:lineRule="atLeast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点击登陆进入主页面。</w:t>
      </w:r>
    </w:p>
    <w:p w:rsidR="00C94A26" w:rsidRDefault="00C94A26" w:rsidP="00D64A32">
      <w:pPr>
        <w:adjustRightInd w:val="0"/>
        <w:snapToGrid w:val="0"/>
        <w:spacing w:line="320" w:lineRule="atLeast"/>
        <w:jc w:val="center"/>
        <w:rPr>
          <w:rFonts w:ascii="微软雅黑" w:eastAsia="微软雅黑" w:hAnsi="微软雅黑"/>
        </w:rPr>
      </w:pPr>
      <w:r w:rsidRPr="00C94A26">
        <w:rPr>
          <w:rFonts w:ascii="微软雅黑" w:eastAsia="微软雅黑" w:hAnsi="微软雅黑"/>
          <w:noProof/>
        </w:rPr>
        <w:drawing>
          <wp:inline distT="0" distB="0" distL="0" distR="0">
            <wp:extent cx="2019393" cy="2025143"/>
            <wp:effectExtent l="19050" t="0" r="0" b="0"/>
            <wp:docPr id="1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0428" cy="2026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11D6" w:rsidRPr="00A37E90" w:rsidRDefault="00A21852">
      <w:pPr>
        <w:pStyle w:val="1"/>
        <w:adjustRightInd w:val="0"/>
        <w:snapToGrid w:val="0"/>
        <w:spacing w:before="0" w:after="0" w:line="320" w:lineRule="atLeast"/>
        <w:rPr>
          <w:rFonts w:ascii="微软雅黑" w:eastAsia="微软雅黑" w:hAnsi="微软雅黑"/>
          <w:sz w:val="36"/>
          <w:szCs w:val="36"/>
        </w:rPr>
      </w:pPr>
      <w:bookmarkStart w:id="78" w:name="_Toc83218774"/>
      <w:bookmarkStart w:id="79" w:name="_Toc79828351"/>
      <w:bookmarkStart w:id="80" w:name="_Toc79767741"/>
      <w:bookmarkStart w:id="81" w:name="_Toc26009"/>
      <w:bookmarkStart w:id="82" w:name="_Toc104674923"/>
      <w:r w:rsidRPr="00A37E90">
        <w:rPr>
          <w:rFonts w:ascii="微软雅黑" w:eastAsia="微软雅黑" w:hAnsi="微软雅黑" w:hint="eastAsia"/>
          <w:sz w:val="36"/>
          <w:szCs w:val="36"/>
        </w:rPr>
        <w:lastRenderedPageBreak/>
        <w:t>三、</w:t>
      </w:r>
      <w:bookmarkStart w:id="83" w:name="_Toc83218775"/>
      <w:bookmarkStart w:id="84" w:name="_Toc79828352"/>
      <w:bookmarkEnd w:id="78"/>
      <w:bookmarkEnd w:id="79"/>
      <w:bookmarkEnd w:id="80"/>
      <w:bookmarkEnd w:id="81"/>
      <w:bookmarkEnd w:id="82"/>
      <w:r w:rsidR="008E6A01" w:rsidRPr="00A37E90">
        <w:rPr>
          <w:rFonts w:ascii="微软雅黑" w:eastAsia="微软雅黑" w:hAnsi="微软雅黑" w:hint="eastAsia"/>
          <w:sz w:val="36"/>
          <w:szCs w:val="36"/>
        </w:rPr>
        <w:t>主页面</w:t>
      </w:r>
    </w:p>
    <w:p w:rsidR="009A11D6" w:rsidRPr="00A37E90" w:rsidRDefault="00A21852">
      <w:pPr>
        <w:pStyle w:val="21"/>
        <w:adjustRightInd w:val="0"/>
        <w:snapToGrid w:val="0"/>
        <w:spacing w:before="0" w:after="0" w:line="320" w:lineRule="atLeast"/>
        <w:rPr>
          <w:rFonts w:ascii="微软雅黑" w:eastAsia="微软雅黑" w:hAnsi="微软雅黑"/>
          <w:sz w:val="30"/>
          <w:szCs w:val="30"/>
        </w:rPr>
      </w:pPr>
      <w:bookmarkStart w:id="85" w:name="_Toc28325"/>
      <w:bookmarkStart w:id="86" w:name="_Toc104674924"/>
      <w:r w:rsidRPr="00A37E90">
        <w:rPr>
          <w:rFonts w:ascii="微软雅黑" w:eastAsia="微软雅黑" w:hAnsi="微软雅黑" w:hint="eastAsia"/>
          <w:sz w:val="30"/>
          <w:szCs w:val="30"/>
        </w:rPr>
        <w:t>3.1</w:t>
      </w:r>
      <w:bookmarkEnd w:id="83"/>
      <w:bookmarkEnd w:id="84"/>
      <w:bookmarkEnd w:id="85"/>
      <w:bookmarkEnd w:id="86"/>
      <w:r w:rsidR="00114962" w:rsidRPr="00A37E90">
        <w:rPr>
          <w:rFonts w:ascii="微软雅黑" w:eastAsia="微软雅黑" w:hAnsi="微软雅黑" w:hint="eastAsia"/>
          <w:sz w:val="30"/>
          <w:szCs w:val="30"/>
        </w:rPr>
        <w:t>实时视频</w:t>
      </w:r>
    </w:p>
    <w:p w:rsidR="009A11D6" w:rsidRDefault="00C5579A">
      <w:pPr>
        <w:adjustRightInd w:val="0"/>
        <w:snapToGrid w:val="0"/>
        <w:spacing w:line="320" w:lineRule="atLeast"/>
        <w:ind w:firstLineChars="200" w:firstLine="42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实时视频界面由语言选择、登陆选项、快捷菜单、实时视频、主菜单、快捷设置组成</w:t>
      </w:r>
      <w:r w:rsidR="00A21852">
        <w:rPr>
          <w:rFonts w:ascii="微软雅黑" w:eastAsia="微软雅黑" w:hAnsi="微软雅黑" w:hint="eastAsia"/>
        </w:rPr>
        <w:t>。</w:t>
      </w:r>
    </w:p>
    <w:p w:rsidR="00A2304F" w:rsidRDefault="00A2304F">
      <w:pPr>
        <w:adjustRightInd w:val="0"/>
        <w:snapToGrid w:val="0"/>
        <w:spacing w:line="320" w:lineRule="atLeast"/>
        <w:ind w:firstLineChars="200" w:firstLine="42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不管当前处于何种界面，点击“实时视频”，都返回当前页面</w:t>
      </w:r>
      <w:r w:rsidR="007B07BC">
        <w:rPr>
          <w:rFonts w:ascii="微软雅黑" w:eastAsia="微软雅黑" w:hAnsi="微软雅黑" w:hint="eastAsia"/>
        </w:rPr>
        <w:t>。点击“实时视频”左边的收起标志，可将主菜单收藏。</w:t>
      </w:r>
    </w:p>
    <w:p w:rsidR="009A11D6" w:rsidRDefault="007F5502">
      <w:pPr>
        <w:adjustRightInd w:val="0"/>
        <w:snapToGrid w:val="0"/>
        <w:spacing w:line="320" w:lineRule="atLeast"/>
        <w:rPr>
          <w:rFonts w:ascii="微软雅黑" w:eastAsia="微软雅黑" w:hAnsi="微软雅黑"/>
        </w:rPr>
      </w:pPr>
      <w:r>
        <w:rPr>
          <w:rFonts w:ascii="微软雅黑" w:eastAsia="微软雅黑" w:hAnsi="微软雅黑"/>
          <w:noProof/>
        </w:rPr>
        <w:drawing>
          <wp:inline distT="0" distB="0" distL="0" distR="0">
            <wp:extent cx="6188710" cy="2842963"/>
            <wp:effectExtent l="19050" t="0" r="2540" b="0"/>
            <wp:docPr id="1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2842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2845" w:rsidRPr="00F92F59" w:rsidRDefault="00C32845" w:rsidP="00C32845">
      <w:pPr>
        <w:pStyle w:val="21"/>
        <w:adjustRightInd w:val="0"/>
        <w:snapToGrid w:val="0"/>
        <w:spacing w:before="0" w:after="0" w:line="320" w:lineRule="atLeast"/>
        <w:rPr>
          <w:rFonts w:ascii="微软雅黑" w:eastAsia="微软雅黑" w:hAnsi="微软雅黑"/>
          <w:sz w:val="30"/>
          <w:szCs w:val="30"/>
        </w:rPr>
      </w:pPr>
      <w:r w:rsidRPr="00F92F59">
        <w:rPr>
          <w:rFonts w:ascii="微软雅黑" w:eastAsia="微软雅黑" w:hAnsi="微软雅黑" w:hint="eastAsia"/>
          <w:sz w:val="30"/>
          <w:szCs w:val="30"/>
        </w:rPr>
        <w:t>3.2语言</w:t>
      </w:r>
    </w:p>
    <w:p w:rsidR="009A11D6" w:rsidRDefault="00C32845" w:rsidP="00C32845">
      <w:pPr>
        <w:adjustRightInd w:val="0"/>
        <w:snapToGrid w:val="0"/>
        <w:spacing w:line="320" w:lineRule="atLeast"/>
        <w:ind w:firstLineChars="150" w:firstLine="315"/>
        <w:rPr>
          <w:rFonts w:ascii="微软雅黑" w:eastAsia="微软雅黑" w:hAnsi="微软雅黑" w:cs="SGLFQW+ËÎÌå"/>
          <w:szCs w:val="21"/>
        </w:rPr>
      </w:pPr>
      <w:r>
        <w:rPr>
          <w:rFonts w:ascii="微软雅黑" w:eastAsia="微软雅黑" w:hAnsi="微软雅黑" w:cs="SGLFQW+ËÎÌå" w:hint="eastAsia"/>
          <w:szCs w:val="21"/>
        </w:rPr>
        <w:t>支持多国语言，可在下拉列表中选择语言切换，可根据用户需要添加语言类型。</w:t>
      </w:r>
    </w:p>
    <w:p w:rsidR="00F2544B" w:rsidRDefault="00C32845" w:rsidP="00F2544B">
      <w:pPr>
        <w:adjustRightInd w:val="0"/>
        <w:snapToGrid w:val="0"/>
        <w:spacing w:line="320" w:lineRule="atLeast"/>
        <w:ind w:firstLineChars="150" w:firstLine="315"/>
        <w:rPr>
          <w:rFonts w:ascii="微软雅黑" w:eastAsia="微软雅黑" w:hAnsi="微软雅黑" w:cs="SGLFQW+ËÎÌå"/>
          <w:szCs w:val="21"/>
        </w:rPr>
      </w:pPr>
      <w:r>
        <w:rPr>
          <w:rFonts w:ascii="微软雅黑" w:eastAsia="微软雅黑" w:hAnsi="微软雅黑" w:cs="SGLFQW+ËÎÌå" w:hint="eastAsia"/>
          <w:noProof/>
          <w:szCs w:val="21"/>
        </w:rPr>
        <w:drawing>
          <wp:inline distT="0" distB="0" distL="0" distR="0">
            <wp:extent cx="1200785" cy="2821940"/>
            <wp:effectExtent l="19050" t="0" r="0" b="0"/>
            <wp:docPr id="1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785" cy="2821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2845" w:rsidRPr="00F92F59" w:rsidRDefault="00C32845" w:rsidP="00C32845">
      <w:pPr>
        <w:pStyle w:val="21"/>
        <w:adjustRightInd w:val="0"/>
        <w:snapToGrid w:val="0"/>
        <w:spacing w:before="0" w:after="0" w:line="320" w:lineRule="atLeast"/>
        <w:rPr>
          <w:rFonts w:ascii="微软雅黑" w:eastAsia="微软雅黑" w:hAnsi="微软雅黑"/>
          <w:sz w:val="30"/>
          <w:szCs w:val="30"/>
        </w:rPr>
      </w:pPr>
      <w:r w:rsidRPr="00F92F59">
        <w:rPr>
          <w:rFonts w:ascii="微软雅黑" w:eastAsia="微软雅黑" w:hAnsi="微软雅黑" w:hint="eastAsia"/>
          <w:sz w:val="30"/>
          <w:szCs w:val="30"/>
        </w:rPr>
        <w:t>3.3登陆信息</w:t>
      </w:r>
    </w:p>
    <w:p w:rsidR="00C32845" w:rsidRDefault="00660EB5" w:rsidP="00C32845">
      <w:pPr>
        <w:adjustRightInd w:val="0"/>
        <w:snapToGrid w:val="0"/>
        <w:spacing w:line="320" w:lineRule="atLeast"/>
        <w:ind w:firstLineChars="150" w:firstLine="315"/>
        <w:rPr>
          <w:rFonts w:ascii="微软雅黑" w:eastAsia="微软雅黑" w:hAnsi="微软雅黑" w:cs="SGLFQW+ËÎÌå"/>
          <w:szCs w:val="21"/>
        </w:rPr>
      </w:pPr>
      <w:r>
        <w:rPr>
          <w:rFonts w:ascii="微软雅黑" w:eastAsia="微软雅黑" w:hAnsi="微软雅黑" w:cs="SGLFQW+ËÎÌå" w:hint="eastAsia"/>
          <w:szCs w:val="21"/>
        </w:rPr>
        <w:t>显示当前登陆的用户名，点击头像或用户名可：</w:t>
      </w:r>
    </w:p>
    <w:p w:rsidR="00660EB5" w:rsidRDefault="00634346" w:rsidP="00C32845">
      <w:pPr>
        <w:adjustRightInd w:val="0"/>
        <w:snapToGrid w:val="0"/>
        <w:spacing w:line="320" w:lineRule="atLeast"/>
        <w:ind w:firstLineChars="150" w:firstLine="315"/>
        <w:rPr>
          <w:rFonts w:ascii="微软雅黑" w:eastAsia="微软雅黑" w:hAnsi="微软雅黑" w:cs="SGLFQW+ËÎÌå"/>
          <w:szCs w:val="21"/>
        </w:rPr>
      </w:pPr>
      <w:r>
        <w:rPr>
          <w:rFonts w:ascii="微软雅黑" w:eastAsia="微软雅黑" w:hAnsi="微软雅黑" w:cs="SGLFQW+ËÎÌå" w:hint="eastAsia"/>
          <w:szCs w:val="21"/>
        </w:rPr>
        <w:t xml:space="preserve">1. </w:t>
      </w:r>
      <w:r w:rsidR="00660EB5">
        <w:rPr>
          <w:rFonts w:ascii="微软雅黑" w:eastAsia="微软雅黑" w:hAnsi="微软雅黑" w:cs="SGLFQW+ËÎÌå" w:hint="eastAsia"/>
          <w:szCs w:val="21"/>
        </w:rPr>
        <w:t>返回实时视频。</w:t>
      </w:r>
    </w:p>
    <w:p w:rsidR="00660EB5" w:rsidRDefault="00634346" w:rsidP="00C32845">
      <w:pPr>
        <w:adjustRightInd w:val="0"/>
        <w:snapToGrid w:val="0"/>
        <w:spacing w:line="320" w:lineRule="atLeast"/>
        <w:ind w:firstLineChars="150" w:firstLine="315"/>
        <w:rPr>
          <w:rFonts w:ascii="微软雅黑" w:eastAsia="微软雅黑" w:hAnsi="微软雅黑" w:cs="SGLFQW+ËÎÌå"/>
          <w:szCs w:val="21"/>
        </w:rPr>
      </w:pPr>
      <w:r>
        <w:rPr>
          <w:rFonts w:ascii="微软雅黑" w:eastAsia="微软雅黑" w:hAnsi="微软雅黑" w:cs="SGLFQW+ËÎÌå" w:hint="eastAsia"/>
          <w:szCs w:val="21"/>
        </w:rPr>
        <w:t xml:space="preserve">2. </w:t>
      </w:r>
      <w:r w:rsidR="00660EB5">
        <w:rPr>
          <w:rFonts w:ascii="微软雅黑" w:eastAsia="微软雅黑" w:hAnsi="微软雅黑" w:cs="SGLFQW+ËÎÌå" w:hint="eastAsia"/>
          <w:szCs w:val="21"/>
        </w:rPr>
        <w:t>切换界面主体颜色(换肤)</w:t>
      </w:r>
      <w:r w:rsidR="0007202C">
        <w:rPr>
          <w:rFonts w:ascii="微软雅黑" w:eastAsia="微软雅黑" w:hAnsi="微软雅黑" w:cs="SGLFQW+ËÎÌå" w:hint="eastAsia"/>
          <w:szCs w:val="21"/>
        </w:rPr>
        <w:t>：</w:t>
      </w:r>
    </w:p>
    <w:p w:rsidR="00660EB5" w:rsidRDefault="00BC0BEA" w:rsidP="00BC0BEA">
      <w:pPr>
        <w:adjustRightInd w:val="0"/>
        <w:snapToGrid w:val="0"/>
        <w:spacing w:line="320" w:lineRule="atLeast"/>
        <w:ind w:firstLineChars="150" w:firstLine="315"/>
        <w:jc w:val="center"/>
        <w:rPr>
          <w:rFonts w:ascii="微软雅黑" w:eastAsia="微软雅黑" w:hAnsi="微软雅黑" w:cs="SGLFQW+ËÎÌå"/>
          <w:szCs w:val="21"/>
        </w:rPr>
      </w:pPr>
      <w:r>
        <w:rPr>
          <w:rFonts w:ascii="微软雅黑" w:eastAsia="微软雅黑" w:hAnsi="微软雅黑" w:cs="SGLFQW+ËÎÌå" w:hint="eastAsia"/>
          <w:noProof/>
          <w:szCs w:val="21"/>
        </w:rPr>
        <w:lastRenderedPageBreak/>
        <w:drawing>
          <wp:inline distT="0" distB="0" distL="0" distR="0">
            <wp:extent cx="3644160" cy="1345705"/>
            <wp:effectExtent l="19050" t="0" r="0" b="0"/>
            <wp:docPr id="22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7598" cy="134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4346" w:rsidRDefault="00634346" w:rsidP="00634346">
      <w:pPr>
        <w:adjustRightInd w:val="0"/>
        <w:snapToGrid w:val="0"/>
        <w:spacing w:line="320" w:lineRule="atLeast"/>
        <w:ind w:firstLineChars="150" w:firstLine="315"/>
        <w:rPr>
          <w:rFonts w:ascii="微软雅黑" w:eastAsia="微软雅黑" w:hAnsi="微软雅黑" w:cs="SGLFQW+ËÎÌå"/>
          <w:szCs w:val="21"/>
        </w:rPr>
      </w:pPr>
      <w:r>
        <w:rPr>
          <w:rFonts w:ascii="微软雅黑" w:eastAsia="微软雅黑" w:hAnsi="微软雅黑" w:cs="SGLFQW+ËÎÌå" w:hint="eastAsia"/>
          <w:szCs w:val="21"/>
        </w:rPr>
        <w:t>说明：</w:t>
      </w:r>
    </w:p>
    <w:p w:rsidR="00634346" w:rsidRDefault="00634346" w:rsidP="00634346">
      <w:pPr>
        <w:adjustRightInd w:val="0"/>
        <w:snapToGrid w:val="0"/>
        <w:spacing w:line="320" w:lineRule="atLeast"/>
        <w:ind w:firstLineChars="150" w:firstLine="315"/>
        <w:rPr>
          <w:rFonts w:ascii="微软雅黑" w:eastAsia="微软雅黑" w:hAnsi="微软雅黑" w:cs="SGLFQW+ËÎÌå"/>
          <w:szCs w:val="21"/>
        </w:rPr>
      </w:pPr>
      <w:r>
        <w:rPr>
          <w:rFonts w:ascii="微软雅黑" w:eastAsia="微软雅黑" w:hAnsi="微软雅黑" w:cs="SGLFQW+ËÎÌå" w:hint="eastAsia"/>
          <w:szCs w:val="21"/>
        </w:rPr>
        <w:t>（1）换肤是实时生效的。</w:t>
      </w:r>
    </w:p>
    <w:p w:rsidR="00634346" w:rsidRDefault="00634346" w:rsidP="00634346">
      <w:pPr>
        <w:adjustRightInd w:val="0"/>
        <w:snapToGrid w:val="0"/>
        <w:spacing w:line="320" w:lineRule="atLeast"/>
        <w:ind w:firstLineChars="150" w:firstLine="315"/>
        <w:rPr>
          <w:rFonts w:ascii="微软雅黑" w:eastAsia="微软雅黑" w:hAnsi="微软雅黑" w:cs="SGLFQW+ËÎÌå"/>
          <w:szCs w:val="21"/>
        </w:rPr>
      </w:pPr>
      <w:r>
        <w:rPr>
          <w:rFonts w:ascii="微软雅黑" w:eastAsia="微软雅黑" w:hAnsi="微软雅黑" w:cs="SGLFQW+ËÎÌå" w:hint="eastAsia"/>
          <w:szCs w:val="21"/>
        </w:rPr>
        <w:t>（2）换肤只针对本次操作。</w:t>
      </w:r>
    </w:p>
    <w:p w:rsidR="00634346" w:rsidRDefault="00634346" w:rsidP="00634346">
      <w:pPr>
        <w:adjustRightInd w:val="0"/>
        <w:snapToGrid w:val="0"/>
        <w:spacing w:line="320" w:lineRule="atLeast"/>
        <w:ind w:firstLineChars="150" w:firstLine="315"/>
        <w:rPr>
          <w:rFonts w:ascii="微软雅黑" w:eastAsia="微软雅黑" w:hAnsi="微软雅黑" w:cs="SGLFQW+ËÎÌå"/>
          <w:szCs w:val="21"/>
        </w:rPr>
      </w:pPr>
      <w:r>
        <w:rPr>
          <w:rFonts w:ascii="微软雅黑" w:eastAsia="微软雅黑" w:hAnsi="微软雅黑" w:cs="SGLFQW+ËÎÌå" w:hint="eastAsia"/>
          <w:szCs w:val="21"/>
        </w:rPr>
        <w:t>（3）不管切换成何种 颜色，点恢复默认即可恢复到出厂默认颜色。</w:t>
      </w:r>
    </w:p>
    <w:p w:rsidR="0007202C" w:rsidRDefault="0007202C" w:rsidP="00F36B85">
      <w:pPr>
        <w:adjustRightInd w:val="0"/>
        <w:snapToGrid w:val="0"/>
        <w:spacing w:line="320" w:lineRule="atLeast"/>
        <w:ind w:firstLineChars="150" w:firstLine="315"/>
        <w:rPr>
          <w:rFonts w:ascii="微软雅黑" w:eastAsia="微软雅黑" w:hAnsi="微软雅黑" w:cs="SGLFQW+ËÎÌå"/>
          <w:szCs w:val="21"/>
        </w:rPr>
      </w:pPr>
      <w:r>
        <w:rPr>
          <w:rFonts w:ascii="微软雅黑" w:eastAsia="微软雅黑" w:hAnsi="微软雅黑" w:cs="SGLFQW+ËÎÌå" w:hint="eastAsia"/>
          <w:szCs w:val="21"/>
        </w:rPr>
        <w:t>3. 退出登录</w:t>
      </w:r>
      <w:r w:rsidR="00F36B85">
        <w:rPr>
          <w:rFonts w:ascii="微软雅黑" w:eastAsia="微软雅黑" w:hAnsi="微软雅黑" w:cs="SGLFQW+ËÎÌå" w:hint="eastAsia"/>
          <w:szCs w:val="21"/>
        </w:rPr>
        <w:t>：</w:t>
      </w:r>
      <w:r>
        <w:rPr>
          <w:rFonts w:ascii="微软雅黑" w:eastAsia="微软雅黑" w:hAnsi="微软雅黑" w:cs="SGLFQW+ËÎÌå" w:hint="eastAsia"/>
          <w:szCs w:val="21"/>
        </w:rPr>
        <w:t>退出本次登录</w:t>
      </w:r>
      <w:r w:rsidR="00F36B85">
        <w:rPr>
          <w:rFonts w:ascii="微软雅黑" w:eastAsia="微软雅黑" w:hAnsi="微软雅黑" w:cs="SGLFQW+ËÎÌå" w:hint="eastAsia"/>
          <w:szCs w:val="21"/>
        </w:rPr>
        <w:t>，回到登录页面。</w:t>
      </w:r>
    </w:p>
    <w:p w:rsidR="0008628E" w:rsidRPr="00F92F59" w:rsidRDefault="0008628E" w:rsidP="0008628E">
      <w:pPr>
        <w:pStyle w:val="21"/>
        <w:adjustRightInd w:val="0"/>
        <w:snapToGrid w:val="0"/>
        <w:spacing w:before="0" w:after="0" w:line="320" w:lineRule="atLeast"/>
        <w:rPr>
          <w:rFonts w:ascii="微软雅黑" w:eastAsia="微软雅黑" w:hAnsi="微软雅黑"/>
          <w:sz w:val="30"/>
          <w:szCs w:val="30"/>
        </w:rPr>
      </w:pPr>
      <w:r w:rsidRPr="00F92F59">
        <w:rPr>
          <w:rFonts w:ascii="微软雅黑" w:eastAsia="微软雅黑" w:hAnsi="微软雅黑" w:hint="eastAsia"/>
          <w:sz w:val="30"/>
          <w:szCs w:val="30"/>
        </w:rPr>
        <w:t>3.4监听</w:t>
      </w:r>
    </w:p>
    <w:p w:rsidR="0008628E" w:rsidRDefault="0008628E" w:rsidP="0008628E">
      <w:pPr>
        <w:adjustRightInd w:val="0"/>
        <w:snapToGrid w:val="0"/>
        <w:spacing w:line="320" w:lineRule="atLeast"/>
        <w:ind w:firstLineChars="150" w:firstLine="315"/>
        <w:rPr>
          <w:rFonts w:ascii="微软雅黑" w:eastAsia="微软雅黑" w:hAnsi="微软雅黑" w:cs="SGLFQW+ËÎÌå"/>
          <w:szCs w:val="21"/>
        </w:rPr>
      </w:pPr>
      <w:r>
        <w:rPr>
          <w:rFonts w:ascii="微软雅黑" w:eastAsia="微软雅黑" w:hAnsi="微软雅黑" w:cs="SGLFQW+ËÎÌå" w:hint="eastAsia"/>
          <w:szCs w:val="21"/>
        </w:rPr>
        <w:t>点击可打开监听，即监听设备现场的声音。</w:t>
      </w:r>
    </w:p>
    <w:p w:rsidR="0008628E" w:rsidRPr="00F92F59" w:rsidRDefault="0008628E" w:rsidP="0008628E">
      <w:pPr>
        <w:pStyle w:val="21"/>
        <w:adjustRightInd w:val="0"/>
        <w:snapToGrid w:val="0"/>
        <w:spacing w:before="0" w:after="0" w:line="320" w:lineRule="atLeast"/>
        <w:rPr>
          <w:rFonts w:ascii="微软雅黑" w:eastAsia="微软雅黑" w:hAnsi="微软雅黑"/>
          <w:sz w:val="30"/>
          <w:szCs w:val="30"/>
        </w:rPr>
      </w:pPr>
      <w:r w:rsidRPr="00F92F59">
        <w:rPr>
          <w:rFonts w:ascii="微软雅黑" w:eastAsia="微软雅黑" w:hAnsi="微软雅黑" w:hint="eastAsia"/>
          <w:sz w:val="30"/>
          <w:szCs w:val="30"/>
        </w:rPr>
        <w:t>3.5对讲</w:t>
      </w:r>
    </w:p>
    <w:p w:rsidR="0008628E" w:rsidRDefault="0008628E" w:rsidP="0008628E">
      <w:pPr>
        <w:adjustRightInd w:val="0"/>
        <w:snapToGrid w:val="0"/>
        <w:spacing w:line="320" w:lineRule="atLeast"/>
        <w:ind w:firstLineChars="150" w:firstLine="315"/>
        <w:rPr>
          <w:rFonts w:ascii="微软雅黑" w:eastAsia="微软雅黑" w:hAnsi="微软雅黑" w:cs="SGLFQW+ËÎÌå"/>
          <w:szCs w:val="21"/>
        </w:rPr>
      </w:pPr>
      <w:r>
        <w:rPr>
          <w:rFonts w:ascii="微软雅黑" w:eastAsia="微软雅黑" w:hAnsi="微软雅黑" w:cs="SGLFQW+ËÎÌå" w:hint="eastAsia"/>
          <w:szCs w:val="21"/>
        </w:rPr>
        <w:t>去插件版本暂不支持对讲功能</w:t>
      </w:r>
      <w:r w:rsidR="002039BD">
        <w:rPr>
          <w:rFonts w:ascii="微软雅黑" w:eastAsia="微软雅黑" w:hAnsi="微软雅黑" w:cs="SGLFQW+ËÎÌå" w:hint="eastAsia"/>
          <w:szCs w:val="21"/>
        </w:rPr>
        <w:t>，</w:t>
      </w:r>
      <w:r w:rsidR="00F54B22">
        <w:rPr>
          <w:rFonts w:ascii="微软雅黑" w:eastAsia="微软雅黑" w:hAnsi="微软雅黑" w:cs="SGLFQW+ËÎÌå" w:hint="eastAsia"/>
          <w:szCs w:val="21"/>
        </w:rPr>
        <w:t>即不可通过</w:t>
      </w:r>
      <w:r w:rsidR="00484734">
        <w:rPr>
          <w:rFonts w:ascii="微软雅黑" w:eastAsia="微软雅黑" w:hAnsi="微软雅黑" w:cs="SGLFQW+ËÎÌå" w:hint="eastAsia"/>
          <w:szCs w:val="21"/>
        </w:rPr>
        <w:t>浏览器</w:t>
      </w:r>
      <w:r w:rsidR="00F54B22">
        <w:rPr>
          <w:rFonts w:ascii="微软雅黑" w:eastAsia="微软雅黑" w:hAnsi="微软雅黑" w:cs="SGLFQW+ËÎÌå" w:hint="eastAsia"/>
          <w:szCs w:val="21"/>
        </w:rPr>
        <w:t>向设备现场喊话。</w:t>
      </w:r>
    </w:p>
    <w:p w:rsidR="00484289" w:rsidRPr="00F92F59" w:rsidRDefault="00484289" w:rsidP="00484289">
      <w:pPr>
        <w:pStyle w:val="21"/>
        <w:adjustRightInd w:val="0"/>
        <w:snapToGrid w:val="0"/>
        <w:spacing w:before="0" w:after="0" w:line="320" w:lineRule="atLeast"/>
        <w:rPr>
          <w:rFonts w:ascii="微软雅黑" w:eastAsia="微软雅黑" w:hAnsi="微软雅黑"/>
          <w:sz w:val="30"/>
          <w:szCs w:val="30"/>
        </w:rPr>
      </w:pPr>
      <w:r w:rsidRPr="00F92F59">
        <w:rPr>
          <w:rFonts w:ascii="微软雅黑" w:eastAsia="微软雅黑" w:hAnsi="微软雅黑" w:hint="eastAsia"/>
          <w:sz w:val="30"/>
          <w:szCs w:val="30"/>
        </w:rPr>
        <w:t>3.6抓图</w:t>
      </w:r>
    </w:p>
    <w:p w:rsidR="00484289" w:rsidRDefault="00F309B1" w:rsidP="00484289">
      <w:pPr>
        <w:adjustRightInd w:val="0"/>
        <w:snapToGrid w:val="0"/>
        <w:spacing w:line="320" w:lineRule="atLeast"/>
        <w:ind w:firstLineChars="150" w:firstLine="315"/>
        <w:rPr>
          <w:rFonts w:ascii="微软雅黑" w:eastAsia="微软雅黑" w:hAnsi="微软雅黑" w:cs="SGLFQW+ËÎÌå"/>
          <w:szCs w:val="21"/>
        </w:rPr>
      </w:pPr>
      <w:r>
        <w:rPr>
          <w:rFonts w:ascii="微软雅黑" w:eastAsia="微软雅黑" w:hAnsi="微软雅黑" w:cs="SGLFQW+ËÎÌå" w:hint="eastAsia"/>
          <w:szCs w:val="21"/>
        </w:rPr>
        <w:t>抓拍当前显示的画面保存到电脑本地，抓图后会自动将图片缩略显示在左下角，点开图片即可查看图片，点开图片名称右边的箭头即可做如下操作：</w:t>
      </w:r>
    </w:p>
    <w:p w:rsidR="00F309B1" w:rsidRDefault="00F309B1" w:rsidP="00484289">
      <w:pPr>
        <w:adjustRightInd w:val="0"/>
        <w:snapToGrid w:val="0"/>
        <w:spacing w:line="320" w:lineRule="atLeast"/>
        <w:ind w:firstLineChars="150" w:firstLine="315"/>
        <w:rPr>
          <w:rFonts w:ascii="微软雅黑" w:eastAsia="微软雅黑" w:hAnsi="微软雅黑" w:cs="SGLFQW+ËÎÌå"/>
          <w:szCs w:val="21"/>
        </w:rPr>
      </w:pPr>
      <w:r>
        <w:rPr>
          <w:rFonts w:ascii="微软雅黑" w:eastAsia="微软雅黑" w:hAnsi="微软雅黑" w:cs="SGLFQW+ËÎÌå" w:hint="eastAsia"/>
          <w:szCs w:val="21"/>
        </w:rPr>
        <w:t>1. 打开图片。</w:t>
      </w:r>
    </w:p>
    <w:p w:rsidR="00F309B1" w:rsidRDefault="00F309B1" w:rsidP="00484289">
      <w:pPr>
        <w:adjustRightInd w:val="0"/>
        <w:snapToGrid w:val="0"/>
        <w:spacing w:line="320" w:lineRule="atLeast"/>
        <w:ind w:firstLineChars="150" w:firstLine="315"/>
        <w:rPr>
          <w:rFonts w:ascii="微软雅黑" w:eastAsia="微软雅黑" w:hAnsi="微软雅黑" w:cs="SGLFQW+ËÎÌå"/>
          <w:szCs w:val="21"/>
        </w:rPr>
      </w:pPr>
      <w:r>
        <w:rPr>
          <w:rFonts w:ascii="微软雅黑" w:eastAsia="微软雅黑" w:hAnsi="微软雅黑" w:cs="SGLFQW+ËÎÌå" w:hint="eastAsia"/>
          <w:szCs w:val="21"/>
        </w:rPr>
        <w:t>2. 总是打开此类文件</w:t>
      </w:r>
      <w:r w:rsidR="00475177">
        <w:rPr>
          <w:rFonts w:ascii="微软雅黑" w:eastAsia="微软雅黑" w:hAnsi="微软雅黑" w:cs="SGLFQW+ËÎÌå" w:hint="eastAsia"/>
          <w:szCs w:val="21"/>
        </w:rPr>
        <w:t>，选择后</w:t>
      </w:r>
      <w:r w:rsidR="00F748CD">
        <w:rPr>
          <w:rFonts w:ascii="微软雅黑" w:eastAsia="微软雅黑" w:hAnsi="微软雅黑" w:cs="SGLFQW+ËÎÌå" w:hint="eastAsia"/>
          <w:szCs w:val="21"/>
        </w:rPr>
        <w:t>每次</w:t>
      </w:r>
      <w:r w:rsidR="0055163D">
        <w:rPr>
          <w:rFonts w:ascii="微软雅黑" w:eastAsia="微软雅黑" w:hAnsi="微软雅黑" w:cs="SGLFQW+ËÎÌå" w:hint="eastAsia"/>
          <w:szCs w:val="21"/>
        </w:rPr>
        <w:t>点抓拍自动弹出图片。</w:t>
      </w:r>
    </w:p>
    <w:p w:rsidR="0055163D" w:rsidRDefault="0055163D" w:rsidP="00484289">
      <w:pPr>
        <w:adjustRightInd w:val="0"/>
        <w:snapToGrid w:val="0"/>
        <w:spacing w:line="320" w:lineRule="atLeast"/>
        <w:ind w:firstLineChars="150" w:firstLine="315"/>
        <w:rPr>
          <w:rFonts w:ascii="微软雅黑" w:eastAsia="微软雅黑" w:hAnsi="微软雅黑" w:cs="SGLFQW+ËÎÌå"/>
          <w:szCs w:val="21"/>
        </w:rPr>
      </w:pPr>
      <w:r>
        <w:rPr>
          <w:rFonts w:ascii="微软雅黑" w:eastAsia="微软雅黑" w:hAnsi="微软雅黑" w:cs="SGLFQW+ËÎÌå" w:hint="eastAsia"/>
          <w:szCs w:val="21"/>
        </w:rPr>
        <w:t>3.在文件夹中显示，点击后进入图片的保存路径，默认保存路径为</w:t>
      </w:r>
      <w:r w:rsidRPr="0055163D">
        <w:rPr>
          <w:rFonts w:ascii="微软雅黑" w:eastAsia="微软雅黑" w:hAnsi="微软雅黑" w:cs="SGLFQW+ËÎÌå"/>
          <w:szCs w:val="21"/>
        </w:rPr>
        <w:t>C:\Users\</w:t>
      </w:r>
      <w:r>
        <w:rPr>
          <w:rFonts w:ascii="微软雅黑" w:eastAsia="微软雅黑" w:hAnsi="微软雅黑" w:cs="SGLFQW+ËÎÌå" w:hint="eastAsia"/>
          <w:szCs w:val="21"/>
        </w:rPr>
        <w:t>XXXX(用户名)</w:t>
      </w:r>
      <w:r w:rsidRPr="0055163D">
        <w:rPr>
          <w:rFonts w:ascii="微软雅黑" w:eastAsia="微软雅黑" w:hAnsi="微软雅黑" w:cs="SGLFQW+ËÎÌå"/>
          <w:szCs w:val="21"/>
        </w:rPr>
        <w:t>\Documents\Downloads</w:t>
      </w:r>
      <w:r w:rsidR="00BF5795">
        <w:rPr>
          <w:rFonts w:ascii="微软雅黑" w:eastAsia="微软雅黑" w:hAnsi="微软雅黑" w:cs="SGLFQW+ËÎÌå" w:hint="eastAsia"/>
          <w:szCs w:val="21"/>
        </w:rPr>
        <w:t>。</w:t>
      </w:r>
    </w:p>
    <w:p w:rsidR="00BF5795" w:rsidRDefault="00BF5795" w:rsidP="00484289">
      <w:pPr>
        <w:adjustRightInd w:val="0"/>
        <w:snapToGrid w:val="0"/>
        <w:spacing w:line="320" w:lineRule="atLeast"/>
        <w:ind w:firstLineChars="150" w:firstLine="315"/>
        <w:rPr>
          <w:rFonts w:ascii="微软雅黑" w:eastAsia="微软雅黑" w:hAnsi="微软雅黑" w:cs="SGLFQW+ËÎÌå"/>
          <w:szCs w:val="21"/>
        </w:rPr>
      </w:pPr>
      <w:r>
        <w:rPr>
          <w:rFonts w:ascii="微软雅黑" w:eastAsia="微软雅黑" w:hAnsi="微软雅黑" w:cs="SGLFQW+ËÎÌå" w:hint="eastAsia"/>
          <w:szCs w:val="21"/>
        </w:rPr>
        <w:t>图片文件</w:t>
      </w:r>
      <w:r w:rsidR="003301CD">
        <w:rPr>
          <w:rFonts w:ascii="微软雅黑" w:eastAsia="微软雅黑" w:hAnsi="微软雅黑" w:cs="SGLFQW+ËÎÌå" w:hint="eastAsia"/>
          <w:szCs w:val="21"/>
        </w:rPr>
        <w:t>以时间命名，即年月日时分秒，如同一秒钟有多个抓拍文件，则以后面的序号区分。</w:t>
      </w:r>
    </w:p>
    <w:p w:rsidR="00F309B1" w:rsidRDefault="00F309B1" w:rsidP="00CA2FE1">
      <w:pPr>
        <w:adjustRightInd w:val="0"/>
        <w:snapToGrid w:val="0"/>
        <w:spacing w:line="320" w:lineRule="atLeast"/>
        <w:ind w:firstLineChars="150" w:firstLine="315"/>
        <w:jc w:val="center"/>
        <w:rPr>
          <w:rFonts w:ascii="微软雅黑" w:eastAsia="微软雅黑" w:hAnsi="微软雅黑" w:cs="SGLFQW+ËÎÌå"/>
          <w:szCs w:val="21"/>
        </w:rPr>
      </w:pPr>
      <w:r>
        <w:rPr>
          <w:rFonts w:ascii="微软雅黑" w:eastAsia="微软雅黑" w:hAnsi="微软雅黑" w:cs="SGLFQW+ËÎÌå" w:hint="eastAsia"/>
          <w:noProof/>
          <w:szCs w:val="21"/>
        </w:rPr>
        <w:drawing>
          <wp:inline distT="0" distB="0" distL="0" distR="0">
            <wp:extent cx="4695057" cy="3309791"/>
            <wp:effectExtent l="19050" t="0" r="0" b="0"/>
            <wp:docPr id="24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6874" cy="3311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06DA" w:rsidRPr="00F92F59" w:rsidRDefault="007406DA" w:rsidP="007406DA">
      <w:pPr>
        <w:pStyle w:val="21"/>
        <w:adjustRightInd w:val="0"/>
        <w:snapToGrid w:val="0"/>
        <w:spacing w:before="0" w:after="0" w:line="320" w:lineRule="atLeast"/>
        <w:rPr>
          <w:rFonts w:ascii="微软雅黑" w:eastAsia="微软雅黑" w:hAnsi="微软雅黑"/>
          <w:sz w:val="30"/>
          <w:szCs w:val="30"/>
        </w:rPr>
      </w:pPr>
      <w:r w:rsidRPr="00F92F59">
        <w:rPr>
          <w:rFonts w:ascii="微软雅黑" w:eastAsia="微软雅黑" w:hAnsi="微软雅黑" w:hint="eastAsia"/>
          <w:sz w:val="30"/>
          <w:szCs w:val="30"/>
        </w:rPr>
        <w:lastRenderedPageBreak/>
        <w:t>3.7录像</w:t>
      </w:r>
    </w:p>
    <w:p w:rsidR="007406DA" w:rsidRDefault="007406DA" w:rsidP="007406DA">
      <w:pPr>
        <w:adjustRightInd w:val="0"/>
        <w:snapToGrid w:val="0"/>
        <w:spacing w:line="320" w:lineRule="atLeast"/>
        <w:ind w:firstLineChars="150" w:firstLine="315"/>
        <w:rPr>
          <w:rFonts w:ascii="微软雅黑" w:eastAsia="微软雅黑" w:hAnsi="微软雅黑" w:cs="SGLFQW+ËÎÌå"/>
          <w:szCs w:val="21"/>
        </w:rPr>
      </w:pPr>
      <w:r>
        <w:rPr>
          <w:rFonts w:ascii="微软雅黑" w:eastAsia="微软雅黑" w:hAnsi="微软雅黑" w:cs="SGLFQW+ËÎÌå" w:hint="eastAsia"/>
          <w:szCs w:val="21"/>
        </w:rPr>
        <w:t>去插件版本不支持通过浏览器录像到本地。</w:t>
      </w:r>
    </w:p>
    <w:p w:rsidR="00E0020A" w:rsidRPr="00F92F59" w:rsidRDefault="00E0020A" w:rsidP="00E0020A">
      <w:pPr>
        <w:pStyle w:val="21"/>
        <w:adjustRightInd w:val="0"/>
        <w:snapToGrid w:val="0"/>
        <w:spacing w:before="0" w:after="0" w:line="320" w:lineRule="atLeast"/>
        <w:rPr>
          <w:rFonts w:ascii="微软雅黑" w:eastAsia="微软雅黑" w:hAnsi="微软雅黑"/>
          <w:sz w:val="30"/>
          <w:szCs w:val="30"/>
        </w:rPr>
      </w:pPr>
      <w:r w:rsidRPr="00F92F59">
        <w:rPr>
          <w:rFonts w:ascii="微软雅黑" w:eastAsia="微软雅黑" w:hAnsi="微软雅黑" w:hint="eastAsia"/>
          <w:sz w:val="30"/>
          <w:szCs w:val="30"/>
        </w:rPr>
        <w:t>3.8码流选择</w:t>
      </w:r>
    </w:p>
    <w:p w:rsidR="00E0020A" w:rsidRDefault="00E0020A" w:rsidP="00E0020A">
      <w:pPr>
        <w:adjustRightInd w:val="0"/>
        <w:snapToGrid w:val="0"/>
        <w:spacing w:line="320" w:lineRule="atLeast"/>
        <w:ind w:firstLineChars="150" w:firstLine="315"/>
        <w:rPr>
          <w:rFonts w:ascii="微软雅黑" w:eastAsia="微软雅黑" w:hAnsi="微软雅黑" w:cs="SGLFQW+ËÎÌå"/>
          <w:szCs w:val="21"/>
        </w:rPr>
      </w:pPr>
      <w:r>
        <w:rPr>
          <w:rFonts w:ascii="微软雅黑" w:eastAsia="微软雅黑" w:hAnsi="微软雅黑" w:cs="SGLFQW+ËÎÌå" w:hint="eastAsia"/>
          <w:szCs w:val="21"/>
        </w:rPr>
        <w:t>点击箭头选择需要观看的码流</w:t>
      </w:r>
      <w:r w:rsidR="000D296C">
        <w:rPr>
          <w:rFonts w:ascii="微软雅黑" w:eastAsia="微软雅黑" w:hAnsi="微软雅黑" w:cs="SGLFQW+ËÎÌå" w:hint="eastAsia"/>
          <w:szCs w:val="21"/>
        </w:rPr>
        <w:t>，支持主、次码流选择。</w:t>
      </w:r>
    </w:p>
    <w:p w:rsidR="000430B0" w:rsidRPr="00F92F59" w:rsidRDefault="000430B0" w:rsidP="000430B0">
      <w:pPr>
        <w:pStyle w:val="21"/>
        <w:adjustRightInd w:val="0"/>
        <w:snapToGrid w:val="0"/>
        <w:spacing w:before="0" w:after="0" w:line="320" w:lineRule="atLeast"/>
        <w:rPr>
          <w:rFonts w:ascii="微软雅黑" w:eastAsia="微软雅黑" w:hAnsi="微软雅黑"/>
          <w:sz w:val="30"/>
          <w:szCs w:val="30"/>
        </w:rPr>
      </w:pPr>
      <w:r w:rsidRPr="00F92F59">
        <w:rPr>
          <w:rFonts w:ascii="微软雅黑" w:eastAsia="微软雅黑" w:hAnsi="微软雅黑" w:hint="eastAsia"/>
          <w:sz w:val="30"/>
          <w:szCs w:val="30"/>
        </w:rPr>
        <w:t>3.</w:t>
      </w:r>
      <w:r w:rsidR="006F148E" w:rsidRPr="00F92F59">
        <w:rPr>
          <w:rFonts w:ascii="微软雅黑" w:eastAsia="微软雅黑" w:hAnsi="微软雅黑" w:hint="eastAsia"/>
          <w:sz w:val="30"/>
          <w:szCs w:val="30"/>
        </w:rPr>
        <w:t>9</w:t>
      </w:r>
      <w:r w:rsidRPr="00F92F59">
        <w:rPr>
          <w:rFonts w:ascii="微软雅黑" w:eastAsia="微软雅黑" w:hAnsi="微软雅黑" w:hint="eastAsia"/>
          <w:sz w:val="30"/>
          <w:szCs w:val="30"/>
        </w:rPr>
        <w:t>云台</w:t>
      </w:r>
    </w:p>
    <w:p w:rsidR="000430B0" w:rsidRDefault="001411D1" w:rsidP="001411D1">
      <w:pPr>
        <w:adjustRightInd w:val="0"/>
        <w:snapToGrid w:val="0"/>
        <w:spacing w:line="320" w:lineRule="atLeast"/>
        <w:ind w:firstLineChars="150" w:firstLine="315"/>
        <w:jc w:val="center"/>
        <w:rPr>
          <w:rFonts w:ascii="微软雅黑" w:eastAsia="微软雅黑" w:hAnsi="微软雅黑" w:cs="SGLFQW+ËÎÌå"/>
          <w:szCs w:val="21"/>
        </w:rPr>
      </w:pPr>
      <w:r>
        <w:rPr>
          <w:rFonts w:ascii="微软雅黑" w:eastAsia="微软雅黑" w:hAnsi="微软雅黑" w:cs="SGLFQW+ËÎÌå" w:hint="eastAsia"/>
          <w:noProof/>
          <w:szCs w:val="21"/>
        </w:rPr>
        <w:drawing>
          <wp:inline distT="0" distB="0" distL="0" distR="0">
            <wp:extent cx="1804140" cy="2842257"/>
            <wp:effectExtent l="19050" t="0" r="561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8123" cy="2848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11D1" w:rsidRDefault="001411D1" w:rsidP="001411D1">
      <w:pPr>
        <w:adjustRightInd w:val="0"/>
        <w:snapToGrid w:val="0"/>
        <w:spacing w:line="320" w:lineRule="atLeast"/>
        <w:rPr>
          <w:rFonts w:ascii="微软雅黑" w:eastAsia="微软雅黑" w:hAnsi="微软雅黑" w:cs="SGLFQW+ËÎÌå"/>
          <w:szCs w:val="21"/>
        </w:rPr>
      </w:pPr>
      <w:r>
        <w:rPr>
          <w:rFonts w:ascii="微软雅黑" w:eastAsia="微软雅黑" w:hAnsi="微软雅黑" w:cs="SGLFQW+ËÎÌå" w:hint="eastAsia"/>
          <w:szCs w:val="21"/>
        </w:rPr>
        <w:t>1</w:t>
      </w:r>
      <w:r w:rsidR="002E33A1">
        <w:rPr>
          <w:rFonts w:ascii="微软雅黑" w:eastAsia="微软雅黑" w:hAnsi="微软雅黑" w:cs="SGLFQW+ËÎÌå" w:hint="eastAsia"/>
          <w:szCs w:val="21"/>
        </w:rPr>
        <w:t xml:space="preserve">. </w:t>
      </w:r>
      <w:r>
        <w:rPr>
          <w:rFonts w:ascii="微软雅黑" w:eastAsia="微软雅黑" w:hAnsi="微软雅黑" w:cs="SGLFQW+ËÎÌå" w:hint="eastAsia"/>
          <w:szCs w:val="21"/>
        </w:rPr>
        <w:t>控制方向</w:t>
      </w:r>
      <w:r w:rsidR="002E33A1">
        <w:rPr>
          <w:rFonts w:ascii="微软雅黑" w:eastAsia="微软雅黑" w:hAnsi="微软雅黑" w:cs="SGLFQW+ËÎÌå" w:hint="eastAsia"/>
          <w:szCs w:val="21"/>
        </w:rPr>
        <w:t>：</w:t>
      </w:r>
      <w:r w:rsidR="00963303">
        <w:rPr>
          <w:rFonts w:ascii="微软雅黑" w:eastAsia="微软雅黑" w:hAnsi="微软雅黑" w:cs="SGLFQW+ËÎÌå" w:hint="eastAsia"/>
          <w:szCs w:val="21"/>
        </w:rPr>
        <w:t>控制云台上下左右转动或一直转动。</w:t>
      </w:r>
    </w:p>
    <w:p w:rsidR="002E33A1" w:rsidRDefault="001411D1" w:rsidP="001411D1">
      <w:pPr>
        <w:adjustRightInd w:val="0"/>
        <w:snapToGrid w:val="0"/>
        <w:spacing w:line="320" w:lineRule="atLeast"/>
        <w:rPr>
          <w:rFonts w:ascii="微软雅黑" w:eastAsia="微软雅黑" w:hAnsi="微软雅黑" w:cs="SGLFQW+ËÎÌå"/>
          <w:szCs w:val="21"/>
        </w:rPr>
      </w:pPr>
      <w:r>
        <w:rPr>
          <w:rFonts w:ascii="微软雅黑" w:eastAsia="微软雅黑" w:hAnsi="微软雅黑" w:cs="SGLFQW+ËÎÌå" w:hint="eastAsia"/>
          <w:szCs w:val="21"/>
        </w:rPr>
        <w:t>2</w:t>
      </w:r>
      <w:r w:rsidR="002E33A1">
        <w:rPr>
          <w:rFonts w:ascii="微软雅黑" w:eastAsia="微软雅黑" w:hAnsi="微软雅黑" w:cs="SGLFQW+ËÎÌå" w:hint="eastAsia"/>
          <w:szCs w:val="21"/>
        </w:rPr>
        <w:t xml:space="preserve">. </w:t>
      </w:r>
      <w:r>
        <w:rPr>
          <w:rFonts w:ascii="微软雅黑" w:eastAsia="微软雅黑" w:hAnsi="微软雅黑" w:cs="SGLFQW+ËÎÌå" w:hint="eastAsia"/>
          <w:szCs w:val="21"/>
        </w:rPr>
        <w:t>放大/缩小</w:t>
      </w:r>
      <w:r w:rsidR="002E33A1">
        <w:rPr>
          <w:rFonts w:ascii="微软雅黑" w:eastAsia="微软雅黑" w:hAnsi="微软雅黑" w:cs="SGLFQW+ËÎÌå" w:hint="eastAsia"/>
          <w:szCs w:val="21"/>
        </w:rPr>
        <w:t>：控制机芯镜头变倍。</w:t>
      </w:r>
    </w:p>
    <w:p w:rsidR="002E33A1" w:rsidRDefault="001411D1" w:rsidP="001411D1">
      <w:pPr>
        <w:adjustRightInd w:val="0"/>
        <w:snapToGrid w:val="0"/>
        <w:spacing w:line="320" w:lineRule="atLeast"/>
        <w:rPr>
          <w:rFonts w:ascii="微软雅黑" w:eastAsia="微软雅黑" w:hAnsi="微软雅黑" w:cs="SGLFQW+ËÎÌå"/>
          <w:szCs w:val="21"/>
        </w:rPr>
      </w:pPr>
      <w:r>
        <w:rPr>
          <w:rFonts w:ascii="微软雅黑" w:eastAsia="微软雅黑" w:hAnsi="微软雅黑" w:cs="SGLFQW+ËÎÌå" w:hint="eastAsia"/>
          <w:szCs w:val="21"/>
        </w:rPr>
        <w:t>3</w:t>
      </w:r>
      <w:r w:rsidR="002E33A1">
        <w:rPr>
          <w:rFonts w:ascii="微软雅黑" w:eastAsia="微软雅黑" w:hAnsi="微软雅黑" w:cs="SGLFQW+ËÎÌå" w:hint="eastAsia"/>
          <w:szCs w:val="21"/>
        </w:rPr>
        <w:t xml:space="preserve">. </w:t>
      </w:r>
      <w:r>
        <w:rPr>
          <w:rFonts w:ascii="微软雅黑" w:eastAsia="微软雅黑" w:hAnsi="微软雅黑" w:cs="SGLFQW+ËÎÌå" w:hint="eastAsia"/>
          <w:szCs w:val="21"/>
        </w:rPr>
        <w:t>聚焦</w:t>
      </w:r>
      <w:r w:rsidR="002E33A1">
        <w:rPr>
          <w:rFonts w:ascii="微软雅黑" w:eastAsia="微软雅黑" w:hAnsi="微软雅黑" w:cs="SGLFQW+ËÎÌå" w:hint="eastAsia"/>
          <w:szCs w:val="21"/>
        </w:rPr>
        <w:t>：控制机芯镜头聚焦。</w:t>
      </w:r>
    </w:p>
    <w:p w:rsidR="001411D1" w:rsidRDefault="001411D1" w:rsidP="001411D1">
      <w:pPr>
        <w:adjustRightInd w:val="0"/>
        <w:snapToGrid w:val="0"/>
        <w:spacing w:line="320" w:lineRule="atLeast"/>
        <w:rPr>
          <w:rFonts w:ascii="微软雅黑" w:eastAsia="微软雅黑" w:hAnsi="微软雅黑" w:cs="SGLFQW+ËÎÌå"/>
          <w:szCs w:val="21"/>
        </w:rPr>
      </w:pPr>
      <w:r>
        <w:rPr>
          <w:rFonts w:ascii="微软雅黑" w:eastAsia="微软雅黑" w:hAnsi="微软雅黑" w:cs="SGLFQW+ËÎÌå" w:hint="eastAsia"/>
          <w:szCs w:val="21"/>
        </w:rPr>
        <w:t>4</w:t>
      </w:r>
      <w:r w:rsidR="002E33A1">
        <w:rPr>
          <w:rFonts w:ascii="微软雅黑" w:eastAsia="微软雅黑" w:hAnsi="微软雅黑" w:cs="SGLFQW+ËÎÌå" w:hint="eastAsia"/>
          <w:szCs w:val="21"/>
        </w:rPr>
        <w:t xml:space="preserve">. </w:t>
      </w:r>
      <w:r>
        <w:rPr>
          <w:rFonts w:ascii="微软雅黑" w:eastAsia="微软雅黑" w:hAnsi="微软雅黑" w:cs="SGLFQW+ËÎÌå" w:hint="eastAsia"/>
          <w:szCs w:val="21"/>
        </w:rPr>
        <w:t>光圈</w:t>
      </w:r>
      <w:r w:rsidR="002E33A1">
        <w:rPr>
          <w:rFonts w:ascii="微软雅黑" w:eastAsia="微软雅黑" w:hAnsi="微软雅黑" w:cs="SGLFQW+ËÎÌå" w:hint="eastAsia"/>
          <w:szCs w:val="21"/>
        </w:rPr>
        <w:t>：</w:t>
      </w:r>
      <w:r w:rsidR="004D5502">
        <w:rPr>
          <w:rFonts w:ascii="微软雅黑" w:eastAsia="微软雅黑" w:hAnsi="微软雅黑" w:cs="SGLFQW+ËÎÌå" w:hint="eastAsia"/>
          <w:szCs w:val="21"/>
        </w:rPr>
        <w:t>控制机芯镜头光圈大小</w:t>
      </w:r>
      <w:r w:rsidR="00D41148">
        <w:rPr>
          <w:rFonts w:ascii="微软雅黑" w:eastAsia="微软雅黑" w:hAnsi="微软雅黑" w:cs="SGLFQW+ËÎÌå" w:hint="eastAsia"/>
          <w:szCs w:val="21"/>
        </w:rPr>
        <w:t>。</w:t>
      </w:r>
    </w:p>
    <w:p w:rsidR="001411D1" w:rsidRDefault="001411D1" w:rsidP="001411D1">
      <w:pPr>
        <w:adjustRightInd w:val="0"/>
        <w:snapToGrid w:val="0"/>
        <w:spacing w:line="320" w:lineRule="atLeast"/>
        <w:rPr>
          <w:rFonts w:ascii="微软雅黑" w:eastAsia="微软雅黑" w:hAnsi="微软雅黑" w:cs="SGLFQW+ËÎÌå"/>
          <w:szCs w:val="21"/>
        </w:rPr>
      </w:pPr>
      <w:r>
        <w:rPr>
          <w:rFonts w:ascii="微软雅黑" w:eastAsia="微软雅黑" w:hAnsi="微软雅黑" w:cs="SGLFQW+ËÎÌå" w:hint="eastAsia"/>
          <w:szCs w:val="21"/>
        </w:rPr>
        <w:t>5</w:t>
      </w:r>
      <w:r w:rsidR="002E33A1">
        <w:rPr>
          <w:rFonts w:ascii="微软雅黑" w:eastAsia="微软雅黑" w:hAnsi="微软雅黑" w:cs="SGLFQW+ËÎÌå" w:hint="eastAsia"/>
          <w:szCs w:val="21"/>
        </w:rPr>
        <w:t xml:space="preserve">. </w:t>
      </w:r>
      <w:r>
        <w:rPr>
          <w:rFonts w:ascii="微软雅黑" w:eastAsia="微软雅黑" w:hAnsi="微软雅黑" w:cs="SGLFQW+ËÎÌå" w:hint="eastAsia"/>
          <w:szCs w:val="21"/>
        </w:rPr>
        <w:t>云台速度</w:t>
      </w:r>
      <w:r w:rsidR="00D41148">
        <w:rPr>
          <w:rFonts w:ascii="微软雅黑" w:eastAsia="微软雅黑" w:hAnsi="微软雅黑" w:cs="SGLFQW+ËÎÌå" w:hint="eastAsia"/>
          <w:szCs w:val="21"/>
        </w:rPr>
        <w:t>：调整云台控制速度大小。</w:t>
      </w:r>
    </w:p>
    <w:p w:rsidR="001411D1" w:rsidRDefault="001411D1" w:rsidP="001411D1">
      <w:pPr>
        <w:adjustRightInd w:val="0"/>
        <w:snapToGrid w:val="0"/>
        <w:spacing w:line="320" w:lineRule="atLeast"/>
        <w:rPr>
          <w:rFonts w:ascii="微软雅黑" w:eastAsia="微软雅黑" w:hAnsi="微软雅黑" w:cs="SGLFQW+ËÎÌå"/>
          <w:szCs w:val="21"/>
        </w:rPr>
      </w:pPr>
      <w:r>
        <w:rPr>
          <w:rFonts w:ascii="微软雅黑" w:eastAsia="微软雅黑" w:hAnsi="微软雅黑" w:cs="SGLFQW+ËÎÌå" w:hint="eastAsia"/>
          <w:szCs w:val="21"/>
        </w:rPr>
        <w:t>6</w:t>
      </w:r>
      <w:r w:rsidR="002E33A1">
        <w:rPr>
          <w:rFonts w:ascii="微软雅黑" w:eastAsia="微软雅黑" w:hAnsi="微软雅黑" w:cs="SGLFQW+ËÎÌå" w:hint="eastAsia"/>
          <w:szCs w:val="21"/>
        </w:rPr>
        <w:t xml:space="preserve">. </w:t>
      </w:r>
      <w:r>
        <w:rPr>
          <w:rFonts w:ascii="微软雅黑" w:eastAsia="微软雅黑" w:hAnsi="微软雅黑" w:cs="SGLFQW+ËÎÌå" w:hint="eastAsia"/>
          <w:szCs w:val="21"/>
        </w:rPr>
        <w:t>预置位选择</w:t>
      </w:r>
      <w:r w:rsidR="00D41148">
        <w:rPr>
          <w:rFonts w:ascii="微软雅黑" w:eastAsia="微软雅黑" w:hAnsi="微软雅黑" w:cs="SGLFQW+ËÎÌå" w:hint="eastAsia"/>
          <w:szCs w:val="21"/>
        </w:rPr>
        <w:t>：</w:t>
      </w:r>
    </w:p>
    <w:p w:rsidR="00D41148" w:rsidRDefault="00D41148" w:rsidP="001411D1">
      <w:pPr>
        <w:adjustRightInd w:val="0"/>
        <w:snapToGrid w:val="0"/>
        <w:spacing w:line="320" w:lineRule="atLeast"/>
        <w:rPr>
          <w:rFonts w:ascii="微软雅黑" w:eastAsia="微软雅黑" w:hAnsi="微软雅黑" w:cs="SGLFQW+ËÎÌå"/>
          <w:szCs w:val="21"/>
        </w:rPr>
      </w:pPr>
      <w:r>
        <w:rPr>
          <w:rFonts w:ascii="微软雅黑" w:eastAsia="微软雅黑" w:hAnsi="微软雅黑" w:cs="SGLFQW+ËÎÌå" w:hint="eastAsia"/>
          <w:szCs w:val="21"/>
        </w:rPr>
        <w:t>（1）在下拉列表选择实现设置要的预置位。</w:t>
      </w:r>
    </w:p>
    <w:p w:rsidR="00D41148" w:rsidRDefault="00D41148" w:rsidP="001411D1">
      <w:pPr>
        <w:adjustRightInd w:val="0"/>
        <w:snapToGrid w:val="0"/>
        <w:spacing w:line="320" w:lineRule="atLeast"/>
        <w:rPr>
          <w:rFonts w:ascii="微软雅黑" w:eastAsia="微软雅黑" w:hAnsi="微软雅黑" w:cs="SGLFQW+ËÎÌå"/>
          <w:szCs w:val="21"/>
        </w:rPr>
      </w:pPr>
      <w:r>
        <w:rPr>
          <w:rFonts w:ascii="微软雅黑" w:eastAsia="微软雅黑" w:hAnsi="微软雅黑" w:cs="SGLFQW+ËÎÌå" w:hint="eastAsia"/>
          <w:szCs w:val="21"/>
        </w:rPr>
        <w:t>（2）调用预置位：选择后，云台或球机回到本位置。</w:t>
      </w:r>
    </w:p>
    <w:p w:rsidR="00D41148" w:rsidRDefault="00D41148" w:rsidP="001411D1">
      <w:pPr>
        <w:adjustRightInd w:val="0"/>
        <w:snapToGrid w:val="0"/>
        <w:spacing w:line="320" w:lineRule="atLeast"/>
        <w:rPr>
          <w:rFonts w:ascii="微软雅黑" w:eastAsia="微软雅黑" w:hAnsi="微软雅黑" w:cs="SGLFQW+ËÎÌå"/>
          <w:szCs w:val="21"/>
        </w:rPr>
      </w:pPr>
      <w:r>
        <w:rPr>
          <w:rFonts w:ascii="微软雅黑" w:eastAsia="微软雅黑" w:hAnsi="微软雅黑" w:cs="SGLFQW+ËÎÌå" w:hint="eastAsia"/>
          <w:szCs w:val="21"/>
        </w:rPr>
        <w:t>（3）添加预置位：添加需要用到的预置位，添加后本位置将被记录，以供后续调用。最多可添加256个预置位。</w:t>
      </w:r>
    </w:p>
    <w:p w:rsidR="00D41148" w:rsidRDefault="00D41148" w:rsidP="00D41148">
      <w:pPr>
        <w:adjustRightInd w:val="0"/>
        <w:snapToGrid w:val="0"/>
        <w:spacing w:line="320" w:lineRule="atLeast"/>
        <w:rPr>
          <w:rFonts w:ascii="微软雅黑" w:eastAsia="微软雅黑" w:hAnsi="微软雅黑" w:cs="SGLFQW+ËÎÌå"/>
          <w:szCs w:val="21"/>
        </w:rPr>
      </w:pPr>
      <w:r>
        <w:rPr>
          <w:rFonts w:ascii="微软雅黑" w:eastAsia="微软雅黑" w:hAnsi="微软雅黑" w:cs="SGLFQW+ËÎÌå" w:hint="eastAsia"/>
          <w:szCs w:val="21"/>
        </w:rPr>
        <w:t>说明：云台、球机、机芯才有此功能</w:t>
      </w:r>
    </w:p>
    <w:p w:rsidR="003A2DD6" w:rsidRPr="00F92F59" w:rsidRDefault="003A2DD6" w:rsidP="003A2DD6">
      <w:pPr>
        <w:pStyle w:val="21"/>
        <w:adjustRightInd w:val="0"/>
        <w:snapToGrid w:val="0"/>
        <w:spacing w:before="0" w:after="0" w:line="320" w:lineRule="atLeast"/>
        <w:rPr>
          <w:rFonts w:ascii="微软雅黑" w:eastAsia="微软雅黑" w:hAnsi="微软雅黑"/>
          <w:sz w:val="30"/>
          <w:szCs w:val="30"/>
        </w:rPr>
      </w:pPr>
      <w:r w:rsidRPr="00F92F59">
        <w:rPr>
          <w:rFonts w:ascii="微软雅黑" w:eastAsia="微软雅黑" w:hAnsi="微软雅黑" w:hint="eastAsia"/>
          <w:sz w:val="30"/>
          <w:szCs w:val="30"/>
        </w:rPr>
        <w:t>3.</w:t>
      </w:r>
      <w:r w:rsidR="006F148E" w:rsidRPr="00F92F59">
        <w:rPr>
          <w:rFonts w:ascii="微软雅黑" w:eastAsia="微软雅黑" w:hAnsi="微软雅黑" w:hint="eastAsia"/>
          <w:sz w:val="30"/>
          <w:szCs w:val="30"/>
        </w:rPr>
        <w:t>10</w:t>
      </w:r>
      <w:r w:rsidR="0025129C" w:rsidRPr="00F92F59">
        <w:rPr>
          <w:rFonts w:ascii="微软雅黑" w:eastAsia="微软雅黑" w:hAnsi="微软雅黑" w:hint="eastAsia"/>
          <w:sz w:val="30"/>
          <w:szCs w:val="30"/>
        </w:rPr>
        <w:t>主码流</w:t>
      </w:r>
    </w:p>
    <w:p w:rsidR="00D41148" w:rsidRDefault="0025129C" w:rsidP="0025129C">
      <w:pPr>
        <w:adjustRightInd w:val="0"/>
        <w:snapToGrid w:val="0"/>
        <w:spacing w:line="320" w:lineRule="atLeast"/>
        <w:ind w:firstLineChars="200" w:firstLine="420"/>
        <w:rPr>
          <w:rFonts w:ascii="微软雅黑" w:eastAsia="微软雅黑" w:hAnsi="微软雅黑" w:cs="SGLFQW+ËÎÌå"/>
          <w:szCs w:val="21"/>
        </w:rPr>
      </w:pPr>
      <w:r>
        <w:rPr>
          <w:rFonts w:ascii="微软雅黑" w:eastAsia="微软雅黑" w:hAnsi="微软雅黑" w:cs="SGLFQW+ËÎÌå" w:hint="eastAsia"/>
          <w:szCs w:val="21"/>
        </w:rPr>
        <w:t>对主码流进行编码格式、分辨率、码率控制、</w:t>
      </w:r>
      <w:r w:rsidR="00AC2881">
        <w:rPr>
          <w:rFonts w:ascii="微软雅黑" w:eastAsia="微软雅黑" w:hAnsi="微软雅黑" w:cs="SGLFQW+ËÎÌå" w:hint="eastAsia"/>
          <w:szCs w:val="21"/>
        </w:rPr>
        <w:t>帧率、码率、关键帧间隔设置</w:t>
      </w:r>
      <w:r w:rsidR="00AC2ACB">
        <w:rPr>
          <w:rFonts w:ascii="微软雅黑" w:eastAsia="微软雅黑" w:hAnsi="微软雅黑" w:cs="SGLFQW+ËÎÌå" w:hint="eastAsia"/>
          <w:szCs w:val="21"/>
        </w:rPr>
        <w:t>。</w:t>
      </w:r>
    </w:p>
    <w:p w:rsidR="001411D1" w:rsidRDefault="00BA3EA8" w:rsidP="00BA3EA8">
      <w:pPr>
        <w:adjustRightInd w:val="0"/>
        <w:snapToGrid w:val="0"/>
        <w:spacing w:line="320" w:lineRule="atLeast"/>
        <w:jc w:val="center"/>
        <w:rPr>
          <w:rFonts w:ascii="微软雅黑" w:eastAsia="微软雅黑" w:hAnsi="微软雅黑" w:cs="SGLFQW+ËÎÌå"/>
          <w:szCs w:val="21"/>
        </w:rPr>
      </w:pPr>
      <w:r>
        <w:rPr>
          <w:rFonts w:ascii="微软雅黑" w:eastAsia="微软雅黑" w:hAnsi="微软雅黑" w:cs="SGLFQW+ËÎÌå" w:hint="eastAsia"/>
          <w:noProof/>
          <w:szCs w:val="21"/>
        </w:rPr>
        <w:lastRenderedPageBreak/>
        <w:drawing>
          <wp:inline distT="0" distB="0" distL="0" distR="0">
            <wp:extent cx="2001448" cy="2316854"/>
            <wp:effectExtent l="1905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3092" cy="2318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2ACB" w:rsidRDefault="00AC2ACB" w:rsidP="00AC2ACB">
      <w:pPr>
        <w:adjustRightInd w:val="0"/>
        <w:snapToGrid w:val="0"/>
        <w:spacing w:line="320" w:lineRule="atLeast"/>
        <w:rPr>
          <w:rFonts w:ascii="微软雅黑" w:eastAsia="微软雅黑" w:hAnsi="微软雅黑" w:cs="SGLFQW+ËÎÌå"/>
          <w:szCs w:val="21"/>
        </w:rPr>
      </w:pPr>
    </w:p>
    <w:p w:rsidR="00DA3637" w:rsidRDefault="00DA3637" w:rsidP="00DA3637">
      <w:pPr>
        <w:adjustRightInd w:val="0"/>
        <w:snapToGrid w:val="0"/>
        <w:spacing w:line="320" w:lineRule="atLeast"/>
        <w:ind w:firstLineChars="200" w:firstLine="420"/>
        <w:rPr>
          <w:rFonts w:ascii="微软雅黑" w:eastAsia="微软雅黑" w:hAnsi="微软雅黑" w:cs="SGLFQW+ËÎÌå"/>
          <w:szCs w:val="21"/>
        </w:rPr>
      </w:pPr>
      <w:r>
        <w:rPr>
          <w:rFonts w:ascii="微软雅黑" w:eastAsia="微软雅黑" w:hAnsi="微软雅黑" w:cs="SGLFQW+ËÎÌå" w:hint="eastAsia"/>
          <w:szCs w:val="21"/>
        </w:rPr>
        <w:t>对主码流进行编码格式、分辨率、码率控制、帧率、码率、关键帧间隔设置。</w:t>
      </w:r>
    </w:p>
    <w:p w:rsidR="0043696C" w:rsidRDefault="0043696C" w:rsidP="0043696C">
      <w:pPr>
        <w:adjustRightInd w:val="0"/>
        <w:snapToGrid w:val="0"/>
        <w:spacing w:line="320" w:lineRule="atLeast"/>
        <w:rPr>
          <w:rFonts w:ascii="微软雅黑" w:eastAsia="微软雅黑" w:hAnsi="微软雅黑" w:cs="SGLFQW+ËÎÌå"/>
          <w:szCs w:val="21"/>
        </w:rPr>
      </w:pPr>
      <w:r>
        <w:rPr>
          <w:rFonts w:ascii="微软雅黑" w:eastAsia="微软雅黑" w:hAnsi="微软雅黑" w:cs="SGLFQW+ËÎÌå" w:hint="eastAsia"/>
          <w:szCs w:val="21"/>
        </w:rPr>
        <w:t>1. 编码格式：可选H.265、H.264。分辨率一样的前提下，前者比后者有更高的压缩率、更低的码流，默认为H.265。</w:t>
      </w:r>
    </w:p>
    <w:p w:rsidR="0043696C" w:rsidRDefault="0043696C" w:rsidP="0043696C">
      <w:pPr>
        <w:adjustRightInd w:val="0"/>
        <w:snapToGrid w:val="0"/>
        <w:spacing w:line="320" w:lineRule="atLeast"/>
        <w:rPr>
          <w:rFonts w:ascii="微软雅黑" w:eastAsia="微软雅黑" w:hAnsi="微软雅黑" w:cs="SGLFQW+ËÎÌå"/>
          <w:szCs w:val="21"/>
        </w:rPr>
      </w:pPr>
      <w:r>
        <w:rPr>
          <w:rFonts w:ascii="微软雅黑" w:eastAsia="微软雅黑" w:hAnsi="微软雅黑" w:cs="SGLFQW+ËÎÌå" w:hint="eastAsia"/>
          <w:szCs w:val="21"/>
        </w:rPr>
        <w:t>2. 分辨率：默认最大分辨率，可向下选择所有1280x720及以上分辨率。</w:t>
      </w:r>
    </w:p>
    <w:p w:rsidR="00145F38" w:rsidRDefault="00022EAD" w:rsidP="0043696C">
      <w:pPr>
        <w:adjustRightInd w:val="0"/>
        <w:snapToGrid w:val="0"/>
        <w:spacing w:line="320" w:lineRule="atLeast"/>
        <w:rPr>
          <w:rFonts w:ascii="微软雅黑" w:eastAsia="微软雅黑" w:hAnsi="微软雅黑" w:cs="SGLFQW+ËÎÌå"/>
          <w:szCs w:val="21"/>
        </w:rPr>
      </w:pPr>
      <w:r>
        <w:rPr>
          <w:rFonts w:ascii="微软雅黑" w:eastAsia="微软雅黑" w:hAnsi="微软雅黑" w:cs="SGLFQW+ËÎÌå" w:hint="eastAsia"/>
          <w:szCs w:val="21"/>
        </w:rPr>
        <w:t>3. 码率控制：VBR(变码率)、CBR(定码率)，前者指码率会根据画面在最高码率以下随意变动。后者指码率不会根据画面做太多动态调整。</w:t>
      </w:r>
      <w:r w:rsidR="006216EF">
        <w:rPr>
          <w:rFonts w:ascii="微软雅黑" w:eastAsia="微软雅黑" w:hAnsi="微软雅黑" w:cs="SGLFQW+ËÎÌå" w:hint="eastAsia"/>
          <w:szCs w:val="21"/>
        </w:rPr>
        <w:t>默认VBR</w:t>
      </w:r>
      <w:r w:rsidR="003D5825">
        <w:rPr>
          <w:rFonts w:ascii="微软雅黑" w:eastAsia="微软雅黑" w:hAnsi="微软雅黑" w:cs="SGLFQW+ËÎÌå" w:hint="eastAsia"/>
          <w:szCs w:val="21"/>
        </w:rPr>
        <w:t>。</w:t>
      </w:r>
    </w:p>
    <w:p w:rsidR="003D5825" w:rsidRDefault="003D5825" w:rsidP="0043696C">
      <w:pPr>
        <w:adjustRightInd w:val="0"/>
        <w:snapToGrid w:val="0"/>
        <w:spacing w:line="320" w:lineRule="atLeast"/>
        <w:rPr>
          <w:rFonts w:ascii="微软雅黑" w:eastAsia="微软雅黑" w:hAnsi="微软雅黑" w:cs="SGLFQW+ËÎÌå"/>
          <w:szCs w:val="21"/>
        </w:rPr>
      </w:pPr>
      <w:r>
        <w:rPr>
          <w:rFonts w:ascii="微软雅黑" w:eastAsia="微软雅黑" w:hAnsi="微软雅黑" w:cs="SGLFQW+ËÎÌå" w:hint="eastAsia"/>
          <w:szCs w:val="21"/>
        </w:rPr>
        <w:t>4. 帧率：1-最大帧可选。</w:t>
      </w:r>
    </w:p>
    <w:p w:rsidR="003D5825" w:rsidRDefault="003D5825" w:rsidP="0043696C">
      <w:pPr>
        <w:adjustRightInd w:val="0"/>
        <w:snapToGrid w:val="0"/>
        <w:spacing w:line="320" w:lineRule="atLeast"/>
        <w:rPr>
          <w:rFonts w:ascii="微软雅黑" w:eastAsia="微软雅黑" w:hAnsi="微软雅黑" w:cs="SGLFQW+ËÎÌå"/>
          <w:szCs w:val="21"/>
        </w:rPr>
      </w:pPr>
      <w:r>
        <w:rPr>
          <w:rFonts w:ascii="微软雅黑" w:eastAsia="微软雅黑" w:hAnsi="微软雅黑" w:cs="SGLFQW+ËÎÌå" w:hint="eastAsia"/>
          <w:szCs w:val="21"/>
        </w:rPr>
        <w:t>5. 码率：视频最大卡住的码流率大小。</w:t>
      </w:r>
    </w:p>
    <w:p w:rsidR="003D5825" w:rsidRDefault="003D5825" w:rsidP="0043696C">
      <w:pPr>
        <w:adjustRightInd w:val="0"/>
        <w:snapToGrid w:val="0"/>
        <w:spacing w:line="320" w:lineRule="atLeast"/>
        <w:rPr>
          <w:rFonts w:ascii="微软雅黑" w:eastAsia="微软雅黑" w:hAnsi="微软雅黑" w:cs="SGLFQW+ËÎÌå"/>
          <w:szCs w:val="21"/>
        </w:rPr>
      </w:pPr>
      <w:r>
        <w:rPr>
          <w:rFonts w:ascii="微软雅黑" w:eastAsia="微软雅黑" w:hAnsi="微软雅黑" w:cs="SGLFQW+ËÎÌå" w:hint="eastAsia"/>
          <w:szCs w:val="21"/>
        </w:rPr>
        <w:t>6. 关键帧间隔：</w:t>
      </w:r>
      <w:r w:rsidR="00914ED4">
        <w:rPr>
          <w:rFonts w:ascii="微软雅黑" w:eastAsia="微软雅黑" w:hAnsi="微软雅黑" w:cs="SGLFQW+ËÎÌå" w:hint="eastAsia"/>
          <w:szCs w:val="21"/>
        </w:rPr>
        <w:t>视频中关键帧的间隔，默认50。</w:t>
      </w:r>
    </w:p>
    <w:p w:rsidR="00145F38" w:rsidRDefault="00145F38" w:rsidP="0043696C">
      <w:pPr>
        <w:adjustRightInd w:val="0"/>
        <w:snapToGrid w:val="0"/>
        <w:spacing w:line="320" w:lineRule="atLeast"/>
        <w:rPr>
          <w:rFonts w:ascii="微软雅黑" w:eastAsia="微软雅黑" w:hAnsi="微软雅黑" w:cs="SGLFQW+ËÎÌå"/>
          <w:szCs w:val="21"/>
        </w:rPr>
      </w:pPr>
      <w:r>
        <w:rPr>
          <w:rFonts w:ascii="微软雅黑" w:eastAsia="微软雅黑" w:hAnsi="微软雅黑" w:cs="SGLFQW+ËÎÌå" w:hint="eastAsia"/>
          <w:szCs w:val="21"/>
        </w:rPr>
        <w:t>说明：</w:t>
      </w:r>
    </w:p>
    <w:p w:rsidR="00145F38" w:rsidRDefault="00145F38" w:rsidP="0043696C">
      <w:pPr>
        <w:adjustRightInd w:val="0"/>
        <w:snapToGrid w:val="0"/>
        <w:spacing w:line="320" w:lineRule="atLeast"/>
        <w:rPr>
          <w:rFonts w:ascii="微软雅黑" w:eastAsia="微软雅黑" w:hAnsi="微软雅黑" w:cs="SGLFQW+ËÎÌå"/>
          <w:szCs w:val="21"/>
        </w:rPr>
      </w:pPr>
      <w:r>
        <w:rPr>
          <w:rFonts w:ascii="微软雅黑" w:eastAsia="微软雅黑" w:hAnsi="微软雅黑" w:cs="SGLFQW+ËÎÌå" w:hint="eastAsia"/>
          <w:szCs w:val="21"/>
        </w:rPr>
        <w:t>（1）码率的控制不是绝对的。</w:t>
      </w:r>
    </w:p>
    <w:p w:rsidR="00145F38" w:rsidRDefault="00145F38" w:rsidP="0043696C">
      <w:pPr>
        <w:adjustRightInd w:val="0"/>
        <w:snapToGrid w:val="0"/>
        <w:spacing w:line="320" w:lineRule="atLeast"/>
        <w:rPr>
          <w:rFonts w:ascii="微软雅黑" w:eastAsia="微软雅黑" w:hAnsi="微软雅黑" w:cs="SGLFQW+ËÎÌå"/>
          <w:szCs w:val="21"/>
        </w:rPr>
      </w:pPr>
      <w:r>
        <w:rPr>
          <w:rFonts w:ascii="微软雅黑" w:eastAsia="微软雅黑" w:hAnsi="微软雅黑" w:cs="SGLFQW+ËÎÌå" w:hint="eastAsia"/>
          <w:szCs w:val="21"/>
        </w:rPr>
        <w:t>（2）实际码流大小取决于编码格式、分辨率、帧率、关键帧间隔等多种因素。</w:t>
      </w:r>
    </w:p>
    <w:p w:rsidR="00A81A25" w:rsidRDefault="00A81A25" w:rsidP="0043696C">
      <w:pPr>
        <w:adjustRightInd w:val="0"/>
        <w:snapToGrid w:val="0"/>
        <w:spacing w:line="320" w:lineRule="atLeast"/>
        <w:rPr>
          <w:rFonts w:ascii="微软雅黑" w:eastAsia="微软雅黑" w:hAnsi="微软雅黑" w:cs="SGLFQW+ËÎÌå"/>
          <w:szCs w:val="21"/>
        </w:rPr>
      </w:pPr>
      <w:r>
        <w:rPr>
          <w:rFonts w:ascii="微软雅黑" w:eastAsia="微软雅黑" w:hAnsi="微软雅黑" w:cs="SGLFQW+ËÎÌå" w:hint="eastAsia"/>
          <w:szCs w:val="21"/>
        </w:rPr>
        <w:t>（3）在相同网络带宽的前提下，码流越低，画面越流畅；码流越高，画面越卡顿。</w:t>
      </w:r>
    </w:p>
    <w:p w:rsidR="00B7764A" w:rsidRPr="00F92F59" w:rsidRDefault="00B7764A" w:rsidP="00B7764A">
      <w:pPr>
        <w:pStyle w:val="21"/>
        <w:adjustRightInd w:val="0"/>
        <w:snapToGrid w:val="0"/>
        <w:spacing w:before="0" w:after="0" w:line="320" w:lineRule="atLeast"/>
        <w:rPr>
          <w:rFonts w:ascii="微软雅黑" w:eastAsia="微软雅黑" w:hAnsi="微软雅黑"/>
          <w:sz w:val="30"/>
          <w:szCs w:val="30"/>
        </w:rPr>
      </w:pPr>
      <w:r w:rsidRPr="00F92F59">
        <w:rPr>
          <w:rFonts w:ascii="微软雅黑" w:eastAsia="微软雅黑" w:hAnsi="微软雅黑" w:hint="eastAsia"/>
          <w:sz w:val="30"/>
          <w:szCs w:val="30"/>
        </w:rPr>
        <w:t>3.</w:t>
      </w:r>
      <w:r w:rsidR="006F148E" w:rsidRPr="00F92F59">
        <w:rPr>
          <w:rFonts w:ascii="微软雅黑" w:eastAsia="微软雅黑" w:hAnsi="微软雅黑" w:hint="eastAsia"/>
          <w:sz w:val="30"/>
          <w:szCs w:val="30"/>
        </w:rPr>
        <w:t>11</w:t>
      </w:r>
      <w:r w:rsidR="00C16B8D" w:rsidRPr="00F92F59">
        <w:rPr>
          <w:rFonts w:ascii="微软雅黑" w:eastAsia="微软雅黑" w:hAnsi="微软雅黑" w:hint="eastAsia"/>
          <w:sz w:val="30"/>
          <w:szCs w:val="30"/>
        </w:rPr>
        <w:t>子</w:t>
      </w:r>
      <w:r w:rsidRPr="00F92F59">
        <w:rPr>
          <w:rFonts w:ascii="微软雅黑" w:eastAsia="微软雅黑" w:hAnsi="微软雅黑" w:hint="eastAsia"/>
          <w:sz w:val="30"/>
          <w:szCs w:val="30"/>
        </w:rPr>
        <w:t>码流</w:t>
      </w:r>
    </w:p>
    <w:p w:rsidR="00B7764A" w:rsidRDefault="00B7764A" w:rsidP="00B7764A">
      <w:pPr>
        <w:adjustRightInd w:val="0"/>
        <w:snapToGrid w:val="0"/>
        <w:spacing w:line="320" w:lineRule="atLeast"/>
        <w:ind w:firstLineChars="200" w:firstLine="420"/>
        <w:rPr>
          <w:rFonts w:ascii="微软雅黑" w:eastAsia="微软雅黑" w:hAnsi="微软雅黑" w:cs="SGLFQW+ËÎÌå"/>
          <w:szCs w:val="21"/>
        </w:rPr>
      </w:pPr>
      <w:r>
        <w:rPr>
          <w:rFonts w:ascii="微软雅黑" w:eastAsia="微软雅黑" w:hAnsi="微软雅黑" w:cs="SGLFQW+ËÎÌå" w:hint="eastAsia"/>
          <w:szCs w:val="21"/>
        </w:rPr>
        <w:t>对主码流进行编码格式、分辨率、码率控制、帧率、码率、关键帧间隔设置。</w:t>
      </w:r>
    </w:p>
    <w:p w:rsidR="00B7764A" w:rsidRDefault="00B7764A" w:rsidP="00B7764A">
      <w:pPr>
        <w:adjustRightInd w:val="0"/>
        <w:snapToGrid w:val="0"/>
        <w:spacing w:line="320" w:lineRule="atLeast"/>
        <w:jc w:val="center"/>
        <w:rPr>
          <w:rFonts w:ascii="微软雅黑" w:eastAsia="微软雅黑" w:hAnsi="微软雅黑" w:cs="SGLFQW+ËÎÌå"/>
          <w:szCs w:val="21"/>
        </w:rPr>
      </w:pPr>
      <w:r>
        <w:rPr>
          <w:rFonts w:ascii="微软雅黑" w:eastAsia="微软雅黑" w:hAnsi="微软雅黑" w:cs="SGLFQW+ËÎÌå" w:hint="eastAsia"/>
          <w:noProof/>
          <w:szCs w:val="21"/>
        </w:rPr>
        <w:drawing>
          <wp:inline distT="0" distB="0" distL="0" distR="0">
            <wp:extent cx="1624626" cy="2535137"/>
            <wp:effectExtent l="19050" t="0" r="0" b="0"/>
            <wp:docPr id="2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768" cy="25369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764A" w:rsidRDefault="00B7764A" w:rsidP="00B7764A">
      <w:pPr>
        <w:adjustRightInd w:val="0"/>
        <w:snapToGrid w:val="0"/>
        <w:spacing w:line="320" w:lineRule="atLeast"/>
        <w:rPr>
          <w:rFonts w:ascii="微软雅黑" w:eastAsia="微软雅黑" w:hAnsi="微软雅黑" w:cs="SGLFQW+ËÎÌå"/>
          <w:szCs w:val="21"/>
        </w:rPr>
      </w:pPr>
    </w:p>
    <w:p w:rsidR="00B7764A" w:rsidRDefault="00B7764A" w:rsidP="00B7764A">
      <w:pPr>
        <w:adjustRightInd w:val="0"/>
        <w:snapToGrid w:val="0"/>
        <w:spacing w:line="320" w:lineRule="atLeast"/>
        <w:ind w:firstLineChars="200" w:firstLine="420"/>
        <w:rPr>
          <w:rFonts w:ascii="微软雅黑" w:eastAsia="微软雅黑" w:hAnsi="微软雅黑" w:cs="SGLFQW+ËÎÌå"/>
          <w:szCs w:val="21"/>
        </w:rPr>
      </w:pPr>
      <w:r>
        <w:rPr>
          <w:rFonts w:ascii="微软雅黑" w:eastAsia="微软雅黑" w:hAnsi="微软雅黑" w:cs="SGLFQW+ËÎÌå" w:hint="eastAsia"/>
          <w:szCs w:val="21"/>
        </w:rPr>
        <w:lastRenderedPageBreak/>
        <w:t>对子码流进行编码格式、分辨率、码率控制、帧率、码率、关键帧间隔设置。</w:t>
      </w:r>
      <w:r w:rsidR="00C60C79">
        <w:rPr>
          <w:rFonts w:ascii="微软雅黑" w:eastAsia="微软雅黑" w:hAnsi="微软雅黑" w:cs="SGLFQW+ËÎÌå" w:hint="eastAsia"/>
          <w:szCs w:val="21"/>
        </w:rPr>
        <w:t>设置</w:t>
      </w:r>
      <w:r>
        <w:rPr>
          <w:rFonts w:ascii="微软雅黑" w:eastAsia="微软雅黑" w:hAnsi="微软雅黑" w:cs="SGLFQW+ËÎÌå" w:hint="eastAsia"/>
          <w:szCs w:val="21"/>
        </w:rPr>
        <w:t>同3.8</w:t>
      </w:r>
      <w:r w:rsidR="00BE4093">
        <w:rPr>
          <w:rFonts w:ascii="微软雅黑" w:eastAsia="微软雅黑" w:hAnsi="微软雅黑" w:cs="SGLFQW+ËÎÌå" w:hint="eastAsia"/>
          <w:szCs w:val="21"/>
        </w:rPr>
        <w:t>。</w:t>
      </w:r>
    </w:p>
    <w:p w:rsidR="006F148E" w:rsidRPr="00F92F59" w:rsidRDefault="006F148E" w:rsidP="006F148E">
      <w:pPr>
        <w:pStyle w:val="21"/>
        <w:adjustRightInd w:val="0"/>
        <w:snapToGrid w:val="0"/>
        <w:spacing w:before="0" w:after="0" w:line="320" w:lineRule="atLeast"/>
        <w:rPr>
          <w:rFonts w:ascii="微软雅黑" w:eastAsia="微软雅黑" w:hAnsi="微软雅黑"/>
          <w:sz w:val="30"/>
          <w:szCs w:val="30"/>
        </w:rPr>
      </w:pPr>
      <w:r w:rsidRPr="00F92F59">
        <w:rPr>
          <w:rFonts w:ascii="微软雅黑" w:eastAsia="微软雅黑" w:hAnsi="微软雅黑" w:hint="eastAsia"/>
          <w:sz w:val="30"/>
          <w:szCs w:val="30"/>
        </w:rPr>
        <w:t>3.12主菜单</w:t>
      </w:r>
    </w:p>
    <w:p w:rsidR="0008628E" w:rsidRDefault="006F148E" w:rsidP="00F92F59">
      <w:pPr>
        <w:adjustRightInd w:val="0"/>
        <w:snapToGrid w:val="0"/>
        <w:spacing w:line="320" w:lineRule="atLeast"/>
        <w:ind w:firstLineChars="200" w:firstLine="420"/>
        <w:rPr>
          <w:rFonts w:ascii="微软雅黑" w:eastAsia="微软雅黑" w:hAnsi="微软雅黑" w:cs="SGLFQW+ËÎÌå"/>
          <w:szCs w:val="21"/>
        </w:rPr>
      </w:pPr>
      <w:r>
        <w:rPr>
          <w:rFonts w:ascii="微软雅黑" w:eastAsia="微软雅黑" w:hAnsi="微软雅黑" w:cs="SGLFQW+ËÎÌå" w:hint="eastAsia"/>
          <w:szCs w:val="21"/>
        </w:rPr>
        <w:t>对摄像机主要功能</w:t>
      </w:r>
      <w:r w:rsidR="00711393">
        <w:rPr>
          <w:rFonts w:ascii="微软雅黑" w:eastAsia="微软雅黑" w:hAnsi="微软雅黑" w:cs="SGLFQW+ËÎÌå" w:hint="eastAsia"/>
          <w:szCs w:val="21"/>
        </w:rPr>
        <w:t>，如视频、音频、网络、协议、报警、存储、平台、智能算法、用户管理、设备维护</w:t>
      </w:r>
      <w:r>
        <w:rPr>
          <w:rFonts w:ascii="微软雅黑" w:eastAsia="微软雅黑" w:hAnsi="微软雅黑" w:cs="SGLFQW+ËÎÌå" w:hint="eastAsia"/>
          <w:szCs w:val="21"/>
        </w:rPr>
        <w:t>进行设置。</w:t>
      </w:r>
      <w:r w:rsidR="00CC5D61">
        <w:rPr>
          <w:rFonts w:ascii="微软雅黑" w:eastAsia="微软雅黑" w:hAnsi="微软雅黑" w:cs="SGLFQW+ËÎÌå" w:hint="eastAsia"/>
          <w:szCs w:val="21"/>
        </w:rPr>
        <w:t>详见</w:t>
      </w:r>
      <w:r w:rsidR="00D71B3E">
        <w:rPr>
          <w:rFonts w:ascii="微软雅黑" w:eastAsia="微软雅黑" w:hAnsi="微软雅黑" w:cs="SGLFQW+ËÎÌå" w:hint="eastAsia"/>
          <w:szCs w:val="21"/>
        </w:rPr>
        <w:t>第四-第十三</w:t>
      </w:r>
      <w:r w:rsidR="00CC5D61">
        <w:rPr>
          <w:rFonts w:ascii="微软雅黑" w:eastAsia="微软雅黑" w:hAnsi="微软雅黑" w:cs="SGLFQW+ËÎÌå" w:hint="eastAsia"/>
          <w:szCs w:val="21"/>
        </w:rPr>
        <w:t>章节。</w:t>
      </w:r>
    </w:p>
    <w:p w:rsidR="009A11D6" w:rsidRPr="000D63DB" w:rsidRDefault="00A21852">
      <w:pPr>
        <w:pStyle w:val="1"/>
        <w:adjustRightInd w:val="0"/>
        <w:snapToGrid w:val="0"/>
        <w:spacing w:before="0" w:after="0" w:line="320" w:lineRule="atLeast"/>
        <w:rPr>
          <w:rFonts w:ascii="微软雅黑" w:eastAsia="微软雅黑" w:hAnsi="微软雅黑"/>
          <w:sz w:val="36"/>
          <w:szCs w:val="36"/>
        </w:rPr>
      </w:pPr>
      <w:bookmarkStart w:id="87" w:name="_Toc79767742"/>
      <w:bookmarkStart w:id="88" w:name="_Toc79828353"/>
      <w:bookmarkStart w:id="89" w:name="_Toc83218776"/>
      <w:bookmarkStart w:id="90" w:name="_Toc6729"/>
      <w:bookmarkStart w:id="91" w:name="_Toc104674925"/>
      <w:r w:rsidRPr="000D63DB">
        <w:rPr>
          <w:rFonts w:ascii="微软雅黑" w:eastAsia="微软雅黑" w:hAnsi="微软雅黑" w:hint="eastAsia"/>
          <w:sz w:val="36"/>
          <w:szCs w:val="36"/>
        </w:rPr>
        <w:t>四、</w:t>
      </w:r>
      <w:bookmarkEnd w:id="87"/>
      <w:bookmarkEnd w:id="88"/>
      <w:bookmarkEnd w:id="89"/>
      <w:bookmarkEnd w:id="90"/>
      <w:bookmarkEnd w:id="91"/>
      <w:r w:rsidR="00152439" w:rsidRPr="000D63DB">
        <w:rPr>
          <w:rFonts w:ascii="微软雅黑" w:eastAsia="微软雅黑" w:hAnsi="微软雅黑" w:hint="eastAsia"/>
          <w:sz w:val="36"/>
          <w:szCs w:val="36"/>
        </w:rPr>
        <w:t>视频设置</w:t>
      </w:r>
    </w:p>
    <w:p w:rsidR="009A11D6" w:rsidRPr="000D63DB" w:rsidRDefault="00A21852">
      <w:pPr>
        <w:pStyle w:val="21"/>
        <w:adjustRightInd w:val="0"/>
        <w:snapToGrid w:val="0"/>
        <w:spacing w:before="0" w:after="0" w:line="320" w:lineRule="atLeast"/>
        <w:rPr>
          <w:rFonts w:ascii="微软雅黑" w:eastAsia="微软雅黑" w:hAnsi="微软雅黑"/>
          <w:sz w:val="30"/>
          <w:szCs w:val="30"/>
        </w:rPr>
      </w:pPr>
      <w:bookmarkStart w:id="92" w:name="_Toc79767743"/>
      <w:bookmarkStart w:id="93" w:name="_Toc79828354"/>
      <w:bookmarkStart w:id="94" w:name="_Toc83218777"/>
      <w:bookmarkStart w:id="95" w:name="_Toc5942"/>
      <w:bookmarkStart w:id="96" w:name="_Toc104674926"/>
      <w:r w:rsidRPr="000D63DB">
        <w:rPr>
          <w:rFonts w:ascii="微软雅黑" w:eastAsia="微软雅黑" w:hAnsi="微软雅黑" w:hint="eastAsia"/>
          <w:sz w:val="30"/>
          <w:szCs w:val="30"/>
        </w:rPr>
        <w:t>4.1</w:t>
      </w:r>
      <w:bookmarkEnd w:id="92"/>
      <w:bookmarkEnd w:id="93"/>
      <w:bookmarkEnd w:id="94"/>
      <w:bookmarkEnd w:id="95"/>
      <w:bookmarkEnd w:id="96"/>
      <w:r w:rsidR="001A156C" w:rsidRPr="000D63DB">
        <w:rPr>
          <w:rFonts w:ascii="微软雅黑" w:eastAsia="微软雅黑" w:hAnsi="微软雅黑" w:hint="eastAsia"/>
          <w:sz w:val="30"/>
          <w:szCs w:val="30"/>
        </w:rPr>
        <w:t>视频编码</w:t>
      </w:r>
    </w:p>
    <w:p w:rsidR="009A11D6" w:rsidRPr="000D63DB" w:rsidRDefault="00A21852">
      <w:pPr>
        <w:pStyle w:val="31"/>
        <w:adjustRightInd w:val="0"/>
        <w:snapToGrid w:val="0"/>
        <w:spacing w:before="0" w:after="0" w:line="320" w:lineRule="atLeast"/>
        <w:rPr>
          <w:rFonts w:ascii="微软雅黑" w:eastAsia="微软雅黑" w:hAnsi="微软雅黑"/>
          <w:sz w:val="30"/>
          <w:szCs w:val="30"/>
        </w:rPr>
      </w:pPr>
      <w:bookmarkStart w:id="97" w:name="_Toc79828355"/>
      <w:bookmarkStart w:id="98" w:name="_Toc83218778"/>
      <w:bookmarkStart w:id="99" w:name="_Toc25682"/>
      <w:bookmarkStart w:id="100" w:name="_Toc104674927"/>
      <w:r w:rsidRPr="000D63DB">
        <w:rPr>
          <w:rFonts w:ascii="微软雅黑" w:eastAsia="微软雅黑" w:hAnsi="微软雅黑" w:hint="eastAsia"/>
          <w:sz w:val="30"/>
          <w:szCs w:val="30"/>
        </w:rPr>
        <w:t>4.1.1</w:t>
      </w:r>
      <w:bookmarkEnd w:id="97"/>
      <w:bookmarkEnd w:id="98"/>
      <w:bookmarkEnd w:id="99"/>
      <w:bookmarkEnd w:id="100"/>
      <w:r w:rsidR="00632001" w:rsidRPr="000D63DB">
        <w:rPr>
          <w:rFonts w:ascii="微软雅黑" w:eastAsia="微软雅黑" w:hAnsi="微软雅黑" w:hint="eastAsia"/>
          <w:sz w:val="30"/>
          <w:szCs w:val="30"/>
        </w:rPr>
        <w:t>第一路主码流</w:t>
      </w:r>
    </w:p>
    <w:p w:rsidR="00632001" w:rsidRPr="00632001" w:rsidRDefault="003F5C20" w:rsidP="00632001">
      <w:r>
        <w:rPr>
          <w:rFonts w:hint="eastAsia"/>
        </w:rPr>
        <w:t>同</w:t>
      </w:r>
      <w:r>
        <w:rPr>
          <w:rFonts w:hint="eastAsia"/>
        </w:rPr>
        <w:t>3.10</w:t>
      </w:r>
    </w:p>
    <w:p w:rsidR="00632001" w:rsidRPr="000D63DB" w:rsidRDefault="00632001" w:rsidP="00632001">
      <w:pPr>
        <w:pStyle w:val="31"/>
        <w:adjustRightInd w:val="0"/>
        <w:snapToGrid w:val="0"/>
        <w:spacing w:before="0" w:after="0" w:line="320" w:lineRule="atLeast"/>
        <w:rPr>
          <w:rFonts w:ascii="微软雅黑" w:eastAsia="微软雅黑" w:hAnsi="微软雅黑"/>
          <w:sz w:val="30"/>
          <w:szCs w:val="30"/>
        </w:rPr>
      </w:pPr>
      <w:r w:rsidRPr="000D63DB">
        <w:rPr>
          <w:rFonts w:ascii="微软雅黑" w:eastAsia="微软雅黑" w:hAnsi="微软雅黑" w:hint="eastAsia"/>
          <w:sz w:val="30"/>
          <w:szCs w:val="30"/>
        </w:rPr>
        <w:t>4.1.</w:t>
      </w:r>
      <w:r w:rsidR="003F5C20" w:rsidRPr="000D63DB">
        <w:rPr>
          <w:rFonts w:ascii="微软雅黑" w:eastAsia="微软雅黑" w:hAnsi="微软雅黑" w:hint="eastAsia"/>
          <w:sz w:val="30"/>
          <w:szCs w:val="30"/>
        </w:rPr>
        <w:t>2</w:t>
      </w:r>
      <w:r w:rsidRPr="000D63DB">
        <w:rPr>
          <w:rFonts w:ascii="微软雅黑" w:eastAsia="微软雅黑" w:hAnsi="微软雅黑" w:hint="eastAsia"/>
          <w:sz w:val="30"/>
          <w:szCs w:val="30"/>
        </w:rPr>
        <w:t>第二路主码流</w:t>
      </w:r>
    </w:p>
    <w:p w:rsidR="003F5C20" w:rsidRPr="00632001" w:rsidRDefault="003F5C20" w:rsidP="003F5C20">
      <w:r>
        <w:rPr>
          <w:rFonts w:hint="eastAsia"/>
        </w:rPr>
        <w:t>同</w:t>
      </w:r>
      <w:r>
        <w:rPr>
          <w:rFonts w:hint="eastAsia"/>
        </w:rPr>
        <w:t>3.11</w:t>
      </w:r>
    </w:p>
    <w:p w:rsidR="00B00813" w:rsidRPr="000D63DB" w:rsidRDefault="00B00813" w:rsidP="00B00813">
      <w:pPr>
        <w:pStyle w:val="21"/>
        <w:adjustRightInd w:val="0"/>
        <w:snapToGrid w:val="0"/>
        <w:spacing w:before="0" w:after="0" w:line="320" w:lineRule="atLeast"/>
        <w:rPr>
          <w:rFonts w:ascii="微软雅黑" w:eastAsia="微软雅黑" w:hAnsi="微软雅黑"/>
          <w:sz w:val="30"/>
          <w:szCs w:val="30"/>
        </w:rPr>
      </w:pPr>
      <w:r w:rsidRPr="000D63DB">
        <w:rPr>
          <w:rFonts w:ascii="微软雅黑" w:eastAsia="微软雅黑" w:hAnsi="微软雅黑" w:hint="eastAsia"/>
          <w:sz w:val="30"/>
          <w:szCs w:val="30"/>
        </w:rPr>
        <w:t>4.</w:t>
      </w:r>
      <w:r w:rsidR="00293A43" w:rsidRPr="000D63DB">
        <w:rPr>
          <w:rFonts w:ascii="微软雅黑" w:eastAsia="微软雅黑" w:hAnsi="微软雅黑" w:hint="eastAsia"/>
          <w:sz w:val="30"/>
          <w:szCs w:val="30"/>
        </w:rPr>
        <w:t>2</w:t>
      </w:r>
      <w:r w:rsidRPr="000D63DB">
        <w:rPr>
          <w:rFonts w:ascii="微软雅黑" w:eastAsia="微软雅黑" w:hAnsi="微软雅黑" w:hint="eastAsia"/>
          <w:sz w:val="30"/>
          <w:szCs w:val="30"/>
        </w:rPr>
        <w:t>图像参数</w:t>
      </w:r>
    </w:p>
    <w:p w:rsidR="003F5C20" w:rsidRDefault="00293A43">
      <w:pPr>
        <w:pStyle w:val="41"/>
        <w:adjustRightInd w:val="0"/>
        <w:snapToGrid w:val="0"/>
        <w:spacing w:before="0" w:after="0" w:line="320" w:lineRule="atLeast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  <w:b w:val="0"/>
          <w:bCs w:val="0"/>
          <w:noProof/>
        </w:rPr>
        <w:drawing>
          <wp:inline distT="0" distB="0" distL="0" distR="0">
            <wp:extent cx="6188710" cy="2686599"/>
            <wp:effectExtent l="19050" t="0" r="2540" b="0"/>
            <wp:docPr id="2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2686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562A" w:rsidRPr="000D63DB" w:rsidRDefault="00AE562A" w:rsidP="00AE562A">
      <w:pPr>
        <w:pStyle w:val="21"/>
        <w:adjustRightInd w:val="0"/>
        <w:snapToGrid w:val="0"/>
        <w:spacing w:before="0" w:after="0" w:line="320" w:lineRule="atLeast"/>
        <w:rPr>
          <w:rFonts w:ascii="微软雅黑" w:eastAsia="微软雅黑" w:hAnsi="微软雅黑"/>
          <w:sz w:val="30"/>
          <w:szCs w:val="30"/>
        </w:rPr>
      </w:pPr>
      <w:r w:rsidRPr="000D63DB">
        <w:rPr>
          <w:rFonts w:ascii="微软雅黑" w:eastAsia="微软雅黑" w:hAnsi="微软雅黑" w:hint="eastAsia"/>
          <w:sz w:val="30"/>
          <w:szCs w:val="30"/>
        </w:rPr>
        <w:t>4.2.1采集设置</w:t>
      </w:r>
    </w:p>
    <w:p w:rsidR="00FA7E2B" w:rsidRDefault="00C269B1" w:rsidP="00FA7E2B">
      <w:r>
        <w:rPr>
          <w:rFonts w:hint="eastAsia"/>
        </w:rPr>
        <w:t xml:space="preserve">1. </w:t>
      </w:r>
      <w:r>
        <w:rPr>
          <w:rFonts w:hint="eastAsia"/>
        </w:rPr>
        <w:t>设置图像基本参数：亮度、对比度、饱和度、背光、锐度，值越大，代表相应参数越高。默认值都是</w:t>
      </w:r>
      <w:r>
        <w:rPr>
          <w:rFonts w:hint="eastAsia"/>
        </w:rPr>
        <w:t>50</w:t>
      </w:r>
      <w:r>
        <w:rPr>
          <w:rFonts w:hint="eastAsia"/>
        </w:rPr>
        <w:t>。</w:t>
      </w:r>
    </w:p>
    <w:p w:rsidR="00C269B1" w:rsidRDefault="00C269B1" w:rsidP="00FA7E2B">
      <w:r>
        <w:rPr>
          <w:rFonts w:hint="eastAsia"/>
        </w:rPr>
        <w:t xml:space="preserve">2. </w:t>
      </w:r>
      <w:r>
        <w:rPr>
          <w:rFonts w:hint="eastAsia"/>
        </w:rPr>
        <w:t>设置视频制式：</w:t>
      </w:r>
      <w:r>
        <w:rPr>
          <w:rFonts w:hint="eastAsia"/>
        </w:rPr>
        <w:t>PAL</w:t>
      </w:r>
      <w:r>
        <w:rPr>
          <w:rFonts w:hint="eastAsia"/>
        </w:rPr>
        <w:t>、</w:t>
      </w:r>
      <w:r>
        <w:rPr>
          <w:rFonts w:hint="eastAsia"/>
        </w:rPr>
        <w:t>NTSC</w:t>
      </w:r>
      <w:r>
        <w:rPr>
          <w:rFonts w:hint="eastAsia"/>
        </w:rPr>
        <w:t>，前者适应</w:t>
      </w:r>
      <w:r>
        <w:rPr>
          <w:rFonts w:hint="eastAsia"/>
        </w:rPr>
        <w:t>50Hz</w:t>
      </w:r>
      <w:r>
        <w:rPr>
          <w:rFonts w:hint="eastAsia"/>
        </w:rPr>
        <w:t>灯光频率，后者适应</w:t>
      </w:r>
      <w:r>
        <w:rPr>
          <w:rFonts w:hint="eastAsia"/>
        </w:rPr>
        <w:t>60Hz</w:t>
      </w:r>
      <w:r>
        <w:rPr>
          <w:rFonts w:hint="eastAsia"/>
        </w:rPr>
        <w:t>灯光频率。默认是</w:t>
      </w:r>
      <w:r>
        <w:rPr>
          <w:rFonts w:hint="eastAsia"/>
        </w:rPr>
        <w:t>PAL</w:t>
      </w:r>
      <w:r>
        <w:rPr>
          <w:rFonts w:hint="eastAsia"/>
        </w:rPr>
        <w:t>。</w:t>
      </w:r>
    </w:p>
    <w:p w:rsidR="00C269B1" w:rsidRDefault="00C269B1" w:rsidP="00FA7E2B">
      <w:r>
        <w:rPr>
          <w:rFonts w:hint="eastAsia"/>
        </w:rPr>
        <w:t xml:space="preserve">3. </w:t>
      </w:r>
      <w:r>
        <w:rPr>
          <w:rFonts w:hint="eastAsia"/>
        </w:rPr>
        <w:t>水平翻转：</w:t>
      </w:r>
      <w:r w:rsidR="00BC18DF">
        <w:rPr>
          <w:rFonts w:hint="eastAsia"/>
        </w:rPr>
        <w:t>将图像水平翻转</w:t>
      </w:r>
      <w:r w:rsidR="00BC18DF">
        <w:rPr>
          <w:rFonts w:hint="eastAsia"/>
        </w:rPr>
        <w:t>180</w:t>
      </w:r>
      <w:r w:rsidR="00BC18DF">
        <w:rPr>
          <w:rFonts w:hint="eastAsia"/>
        </w:rPr>
        <w:t>°。</w:t>
      </w:r>
    </w:p>
    <w:p w:rsidR="00C269B1" w:rsidRDefault="00C269B1" w:rsidP="00FA7E2B">
      <w:r>
        <w:rPr>
          <w:rFonts w:hint="eastAsia"/>
        </w:rPr>
        <w:t xml:space="preserve">4. </w:t>
      </w:r>
      <w:r>
        <w:rPr>
          <w:rFonts w:hint="eastAsia"/>
        </w:rPr>
        <w:t>垂直翻转：</w:t>
      </w:r>
      <w:r w:rsidR="00BC18DF">
        <w:rPr>
          <w:rFonts w:hint="eastAsia"/>
        </w:rPr>
        <w:t>将图像垂直翻转</w:t>
      </w:r>
      <w:r w:rsidR="00BC18DF">
        <w:rPr>
          <w:rFonts w:hint="eastAsia"/>
        </w:rPr>
        <w:t>180</w:t>
      </w:r>
      <w:r w:rsidR="00BC18DF">
        <w:rPr>
          <w:rFonts w:hint="eastAsia"/>
        </w:rPr>
        <w:t>°。</w:t>
      </w:r>
    </w:p>
    <w:p w:rsidR="00C269B1" w:rsidRDefault="00C269B1" w:rsidP="00FA7E2B">
      <w:r>
        <w:rPr>
          <w:rFonts w:hint="eastAsia"/>
        </w:rPr>
        <w:t xml:space="preserve">5. </w:t>
      </w:r>
      <w:r>
        <w:rPr>
          <w:rFonts w:hint="eastAsia"/>
        </w:rPr>
        <w:t>防止过曝</w:t>
      </w:r>
      <w:r w:rsidR="00BC18DF">
        <w:rPr>
          <w:rFonts w:hint="eastAsia"/>
        </w:rPr>
        <w:t>：降低背景亮度，防止主体图像过曝。</w:t>
      </w:r>
    </w:p>
    <w:p w:rsidR="00BC18DF" w:rsidRDefault="00D6784E" w:rsidP="00FA7E2B">
      <w:r>
        <w:rPr>
          <w:rFonts w:hint="eastAsia"/>
        </w:rPr>
        <w:t xml:space="preserve">6. </w:t>
      </w:r>
      <w:r>
        <w:rPr>
          <w:rFonts w:hint="eastAsia"/>
        </w:rPr>
        <w:t>场景模式：</w:t>
      </w:r>
      <w:r w:rsidR="00157D5A">
        <w:rPr>
          <w:rFonts w:hint="eastAsia"/>
        </w:rPr>
        <w:t>根据摄像机实际使用场合，</w:t>
      </w:r>
      <w:r w:rsidR="00157D5A">
        <w:rPr>
          <w:rFonts w:hint="eastAsia"/>
        </w:rPr>
        <w:t>ISP</w:t>
      </w:r>
      <w:r w:rsidR="00157D5A">
        <w:rPr>
          <w:rFonts w:hint="eastAsia"/>
        </w:rPr>
        <w:t>会调整出</w:t>
      </w:r>
      <w:r w:rsidR="00623031">
        <w:rPr>
          <w:rFonts w:hint="eastAsia"/>
        </w:rPr>
        <w:t>更佳</w:t>
      </w:r>
      <w:r w:rsidR="00157D5A">
        <w:rPr>
          <w:rFonts w:hint="eastAsia"/>
        </w:rPr>
        <w:t>的效果，</w:t>
      </w:r>
      <w:r>
        <w:rPr>
          <w:rFonts w:hint="eastAsia"/>
        </w:rPr>
        <w:t>自动、室内、室外可选，默认自动。</w:t>
      </w:r>
    </w:p>
    <w:p w:rsidR="000339E4" w:rsidRPr="00FA7E2B" w:rsidRDefault="000339E4" w:rsidP="00FA7E2B"/>
    <w:p w:rsidR="00AE562A" w:rsidRPr="000D63DB" w:rsidRDefault="00AE562A" w:rsidP="00AE562A">
      <w:pPr>
        <w:pStyle w:val="21"/>
        <w:adjustRightInd w:val="0"/>
        <w:snapToGrid w:val="0"/>
        <w:spacing w:before="0" w:after="0" w:line="320" w:lineRule="atLeast"/>
        <w:rPr>
          <w:rFonts w:ascii="微软雅黑" w:eastAsia="微软雅黑" w:hAnsi="微软雅黑"/>
          <w:sz w:val="30"/>
          <w:szCs w:val="30"/>
        </w:rPr>
      </w:pPr>
      <w:r w:rsidRPr="000D63DB">
        <w:rPr>
          <w:rFonts w:ascii="微软雅黑" w:eastAsia="微软雅黑" w:hAnsi="微软雅黑" w:hint="eastAsia"/>
          <w:sz w:val="30"/>
          <w:szCs w:val="30"/>
        </w:rPr>
        <w:lastRenderedPageBreak/>
        <w:t>4.2.2高级设置</w:t>
      </w:r>
    </w:p>
    <w:p w:rsidR="00AE562A" w:rsidRDefault="00027CEB" w:rsidP="00027CEB">
      <w:pPr>
        <w:jc w:val="center"/>
      </w:pPr>
      <w:r>
        <w:rPr>
          <w:rFonts w:hint="eastAsia"/>
          <w:noProof/>
        </w:rPr>
        <w:drawing>
          <wp:inline distT="0" distB="0" distL="0" distR="0">
            <wp:extent cx="1951225" cy="2905885"/>
            <wp:effectExtent l="19050" t="0" r="0" b="0"/>
            <wp:docPr id="2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4090" cy="2910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7CEB" w:rsidRDefault="00027CEB" w:rsidP="00027CEB">
      <w:r>
        <w:rPr>
          <w:rFonts w:hint="eastAsia"/>
        </w:rPr>
        <w:t>1. AE</w:t>
      </w:r>
      <w:r>
        <w:rPr>
          <w:rFonts w:hint="eastAsia"/>
        </w:rPr>
        <w:t>灵敏度：设置自动曝光的灵敏度，默认</w:t>
      </w:r>
      <w:r>
        <w:rPr>
          <w:rFonts w:hint="eastAsia"/>
        </w:rPr>
        <w:t>128</w:t>
      </w:r>
      <w:r>
        <w:rPr>
          <w:rFonts w:hint="eastAsia"/>
        </w:rPr>
        <w:t>。</w:t>
      </w:r>
    </w:p>
    <w:p w:rsidR="00027CEB" w:rsidRDefault="00027CEB" w:rsidP="00027CEB">
      <w:r>
        <w:rPr>
          <w:rFonts w:hint="eastAsia"/>
        </w:rPr>
        <w:t>2. AE</w:t>
      </w:r>
      <w:r>
        <w:rPr>
          <w:rFonts w:hint="eastAsia"/>
        </w:rPr>
        <w:t>容忍度：设置自动曝光的容忍范围，默认</w:t>
      </w:r>
      <w:r w:rsidR="00555899">
        <w:rPr>
          <w:rFonts w:hint="eastAsia"/>
        </w:rPr>
        <w:t>128</w:t>
      </w:r>
      <w:r>
        <w:rPr>
          <w:rFonts w:hint="eastAsia"/>
        </w:rPr>
        <w:t>。</w:t>
      </w:r>
    </w:p>
    <w:p w:rsidR="006C5228" w:rsidRDefault="006C5228" w:rsidP="00027CEB">
      <w:r>
        <w:rPr>
          <w:rFonts w:hint="eastAsia"/>
        </w:rPr>
        <w:t xml:space="preserve">3. </w:t>
      </w:r>
      <w:r>
        <w:rPr>
          <w:rFonts w:hint="eastAsia"/>
        </w:rPr>
        <w:t>背光模式：设置背光模式。</w:t>
      </w:r>
    </w:p>
    <w:p w:rsidR="006C5228" w:rsidRDefault="006C5228" w:rsidP="00027CEB">
      <w:r>
        <w:rPr>
          <w:rFonts w:hint="eastAsia"/>
        </w:rPr>
        <w:t xml:space="preserve">4. </w:t>
      </w:r>
      <w:r>
        <w:rPr>
          <w:rFonts w:hint="eastAsia"/>
        </w:rPr>
        <w:t>白平衡：设置白平衡。</w:t>
      </w:r>
    </w:p>
    <w:p w:rsidR="006C5228" w:rsidRDefault="006C5228" w:rsidP="00027CEB">
      <w:r>
        <w:rPr>
          <w:rFonts w:hint="eastAsia"/>
        </w:rPr>
        <w:t xml:space="preserve">5. </w:t>
      </w:r>
      <w:r>
        <w:rPr>
          <w:rFonts w:hint="eastAsia"/>
        </w:rPr>
        <w:t>宽动态：启用、禁用宽动态，手动设置宽动态</w:t>
      </w:r>
      <w:r w:rsidR="00861CB5">
        <w:rPr>
          <w:rFonts w:hint="eastAsia"/>
        </w:rPr>
        <w:t>，</w:t>
      </w:r>
      <w:r>
        <w:rPr>
          <w:rFonts w:hint="eastAsia"/>
        </w:rPr>
        <w:t>默认自动。</w:t>
      </w:r>
    </w:p>
    <w:p w:rsidR="006C5228" w:rsidRDefault="006C5228" w:rsidP="00027CEB">
      <w:r>
        <w:rPr>
          <w:rFonts w:hint="eastAsia"/>
        </w:rPr>
        <w:t xml:space="preserve">6. </w:t>
      </w:r>
      <w:r>
        <w:rPr>
          <w:rFonts w:hint="eastAsia"/>
        </w:rPr>
        <w:t>宽动态增强：设置宽动态增强等级。</w:t>
      </w:r>
      <w:r w:rsidR="0067527D">
        <w:rPr>
          <w:rFonts w:hint="eastAsia"/>
        </w:rPr>
        <w:t>在选择手动时才起作用</w:t>
      </w:r>
      <w:r w:rsidR="00861CB5">
        <w:rPr>
          <w:rFonts w:hint="eastAsia"/>
        </w:rPr>
        <w:t>，</w:t>
      </w:r>
      <w:r w:rsidR="00555899">
        <w:rPr>
          <w:rFonts w:hint="eastAsia"/>
        </w:rPr>
        <w:t>默认</w:t>
      </w:r>
      <w:r w:rsidR="00861CB5">
        <w:rPr>
          <w:rFonts w:hint="eastAsia"/>
        </w:rPr>
        <w:t>128</w:t>
      </w:r>
      <w:r w:rsidR="00861CB5">
        <w:rPr>
          <w:rFonts w:hint="eastAsia"/>
        </w:rPr>
        <w:t>。</w:t>
      </w:r>
    </w:p>
    <w:p w:rsidR="0067527D" w:rsidRDefault="0067527D" w:rsidP="00027CEB">
      <w:r>
        <w:rPr>
          <w:rFonts w:hint="eastAsia"/>
        </w:rPr>
        <w:t>7. 3D</w:t>
      </w:r>
      <w:r>
        <w:rPr>
          <w:rFonts w:hint="eastAsia"/>
        </w:rPr>
        <w:t>降噪：启用、禁用</w:t>
      </w:r>
      <w:r>
        <w:rPr>
          <w:rFonts w:hint="eastAsia"/>
        </w:rPr>
        <w:t>3D</w:t>
      </w:r>
      <w:r>
        <w:rPr>
          <w:rFonts w:hint="eastAsia"/>
        </w:rPr>
        <w:t>降噪</w:t>
      </w:r>
      <w:r w:rsidR="00861CB5">
        <w:rPr>
          <w:rFonts w:hint="eastAsia"/>
        </w:rPr>
        <w:t>，手动设置</w:t>
      </w:r>
      <w:r w:rsidR="00861CB5">
        <w:rPr>
          <w:rFonts w:hint="eastAsia"/>
        </w:rPr>
        <w:t>3D</w:t>
      </w:r>
      <w:r w:rsidR="00861CB5">
        <w:rPr>
          <w:rFonts w:hint="eastAsia"/>
        </w:rPr>
        <w:t>降噪，默认自动。</w:t>
      </w:r>
    </w:p>
    <w:p w:rsidR="00AE562A" w:rsidRPr="00AE562A" w:rsidRDefault="0088308D" w:rsidP="00AE562A">
      <w:r>
        <w:rPr>
          <w:rFonts w:hint="eastAsia"/>
        </w:rPr>
        <w:t>8. 3D</w:t>
      </w:r>
      <w:r>
        <w:rPr>
          <w:rFonts w:hint="eastAsia"/>
        </w:rPr>
        <w:t>降噪增强：设置</w:t>
      </w:r>
      <w:r>
        <w:rPr>
          <w:rFonts w:hint="eastAsia"/>
        </w:rPr>
        <w:t>3D</w:t>
      </w:r>
      <w:r>
        <w:rPr>
          <w:rFonts w:hint="eastAsia"/>
        </w:rPr>
        <w:t>降噪增强等级。在选择手动时才起作用，默认</w:t>
      </w:r>
      <w:r>
        <w:rPr>
          <w:rFonts w:hint="eastAsia"/>
        </w:rPr>
        <w:t>128</w:t>
      </w:r>
      <w:r>
        <w:rPr>
          <w:rFonts w:hint="eastAsia"/>
        </w:rPr>
        <w:t>。</w:t>
      </w:r>
    </w:p>
    <w:p w:rsidR="00293A43" w:rsidRPr="000D63DB" w:rsidRDefault="00293A43" w:rsidP="00293A43">
      <w:pPr>
        <w:pStyle w:val="21"/>
        <w:adjustRightInd w:val="0"/>
        <w:snapToGrid w:val="0"/>
        <w:spacing w:before="0" w:after="0" w:line="320" w:lineRule="atLeast"/>
        <w:rPr>
          <w:rFonts w:ascii="微软雅黑" w:eastAsia="微软雅黑" w:hAnsi="微软雅黑"/>
          <w:sz w:val="30"/>
          <w:szCs w:val="30"/>
        </w:rPr>
      </w:pPr>
      <w:r w:rsidRPr="000D63DB">
        <w:rPr>
          <w:rFonts w:ascii="微软雅黑" w:eastAsia="微软雅黑" w:hAnsi="微软雅黑" w:hint="eastAsia"/>
          <w:sz w:val="30"/>
          <w:szCs w:val="30"/>
        </w:rPr>
        <w:t>4.</w:t>
      </w:r>
      <w:r w:rsidR="00F62DC6" w:rsidRPr="000D63DB">
        <w:rPr>
          <w:rFonts w:ascii="微软雅黑" w:eastAsia="微软雅黑" w:hAnsi="微软雅黑" w:hint="eastAsia"/>
          <w:sz w:val="30"/>
          <w:szCs w:val="30"/>
        </w:rPr>
        <w:t>3</w:t>
      </w:r>
      <w:r w:rsidRPr="000D63DB">
        <w:rPr>
          <w:rFonts w:ascii="微软雅黑" w:eastAsia="微软雅黑" w:hAnsi="微软雅黑" w:hint="eastAsia"/>
          <w:sz w:val="30"/>
          <w:szCs w:val="30"/>
        </w:rPr>
        <w:t xml:space="preserve"> OSD设置</w:t>
      </w:r>
    </w:p>
    <w:p w:rsidR="005C608B" w:rsidRPr="005C608B" w:rsidRDefault="005C608B" w:rsidP="005C608B">
      <w:r>
        <w:rPr>
          <w:rFonts w:hint="eastAsia"/>
        </w:rPr>
        <w:t xml:space="preserve">    </w:t>
      </w:r>
      <w:r>
        <w:rPr>
          <w:rFonts w:hint="eastAsia"/>
        </w:rPr>
        <w:t>设置在画面中</w:t>
      </w:r>
      <w:r w:rsidR="003F6951">
        <w:rPr>
          <w:rFonts w:hint="eastAsia"/>
        </w:rPr>
        <w:t>叠加</w:t>
      </w:r>
      <w:r>
        <w:rPr>
          <w:rFonts w:hint="eastAsia"/>
        </w:rPr>
        <w:t>的文字标题、时间日期等。</w:t>
      </w:r>
    </w:p>
    <w:p w:rsidR="00B67BFC" w:rsidRDefault="00B67BFC" w:rsidP="00B67BFC">
      <w:r w:rsidRPr="00B67BFC">
        <w:rPr>
          <w:noProof/>
        </w:rPr>
        <w:drawing>
          <wp:inline distT="0" distB="0" distL="0" distR="0">
            <wp:extent cx="6188710" cy="2703276"/>
            <wp:effectExtent l="19050" t="0" r="2540" b="0"/>
            <wp:docPr id="2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2703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608B" w:rsidRPr="00B67BFC" w:rsidRDefault="005C608B" w:rsidP="00B67BFC">
      <w:r>
        <w:rPr>
          <w:rFonts w:hint="eastAsia"/>
        </w:rPr>
        <w:t xml:space="preserve">    </w:t>
      </w:r>
    </w:p>
    <w:p w:rsidR="001A2C64" w:rsidRPr="000D63DB" w:rsidRDefault="001A2C64" w:rsidP="001A2C64">
      <w:pPr>
        <w:pStyle w:val="21"/>
        <w:adjustRightInd w:val="0"/>
        <w:snapToGrid w:val="0"/>
        <w:spacing w:before="0" w:after="0" w:line="320" w:lineRule="atLeast"/>
        <w:rPr>
          <w:rFonts w:ascii="微软雅黑" w:eastAsia="微软雅黑" w:hAnsi="微软雅黑"/>
          <w:sz w:val="30"/>
          <w:szCs w:val="30"/>
        </w:rPr>
      </w:pPr>
      <w:r w:rsidRPr="000D63DB">
        <w:rPr>
          <w:rFonts w:ascii="微软雅黑" w:eastAsia="微软雅黑" w:hAnsi="微软雅黑" w:hint="eastAsia"/>
          <w:sz w:val="30"/>
          <w:szCs w:val="30"/>
        </w:rPr>
        <w:lastRenderedPageBreak/>
        <w:t>4.</w:t>
      </w:r>
      <w:r w:rsidR="005B3C3B" w:rsidRPr="000D63DB">
        <w:rPr>
          <w:rFonts w:ascii="微软雅黑" w:eastAsia="微软雅黑" w:hAnsi="微软雅黑" w:hint="eastAsia"/>
          <w:sz w:val="30"/>
          <w:szCs w:val="30"/>
        </w:rPr>
        <w:t>3</w:t>
      </w:r>
      <w:r w:rsidRPr="000D63DB">
        <w:rPr>
          <w:rFonts w:ascii="微软雅黑" w:eastAsia="微软雅黑" w:hAnsi="微软雅黑" w:hint="eastAsia"/>
          <w:sz w:val="30"/>
          <w:szCs w:val="30"/>
        </w:rPr>
        <w:t>.1设置标题</w:t>
      </w:r>
    </w:p>
    <w:p w:rsidR="00F62DC6" w:rsidRDefault="00F62DC6" w:rsidP="00F62DC6">
      <w:pPr>
        <w:adjustRightInd w:val="0"/>
        <w:snapToGrid w:val="0"/>
        <w:spacing w:line="320" w:lineRule="atLeas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1. 启用标题：打开/关闭图像上的OSD</w:t>
      </w:r>
      <w:r w:rsidR="001A2C64">
        <w:rPr>
          <w:rFonts w:ascii="微软雅黑" w:eastAsia="微软雅黑" w:hAnsi="微软雅黑" w:hint="eastAsia"/>
          <w:szCs w:val="21"/>
        </w:rPr>
        <w:t>标题显示</w:t>
      </w:r>
      <w:r w:rsidR="00BB6A3B">
        <w:rPr>
          <w:rFonts w:ascii="微软雅黑" w:eastAsia="微软雅黑" w:hAnsi="微软雅黑" w:hint="eastAsia"/>
          <w:szCs w:val="21"/>
        </w:rPr>
        <w:t>。</w:t>
      </w:r>
    </w:p>
    <w:p w:rsidR="00F62DC6" w:rsidRDefault="00F62DC6" w:rsidP="00F62DC6">
      <w:pPr>
        <w:adjustRightInd w:val="0"/>
        <w:snapToGrid w:val="0"/>
        <w:spacing w:line="320" w:lineRule="atLeas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2. 区域横坐标百分百(%)：设置标题文字的横向坐标在整个画面的比例，也可直接拖动，拖动时此处</w:t>
      </w:r>
      <w:r w:rsidR="007666B2">
        <w:rPr>
          <w:rFonts w:ascii="微软雅黑" w:eastAsia="微软雅黑" w:hAnsi="微软雅黑" w:hint="eastAsia"/>
          <w:szCs w:val="21"/>
        </w:rPr>
        <w:t>的值</w:t>
      </w:r>
      <w:r>
        <w:rPr>
          <w:rFonts w:ascii="微软雅黑" w:eastAsia="微软雅黑" w:hAnsi="微软雅黑" w:hint="eastAsia"/>
          <w:szCs w:val="21"/>
        </w:rPr>
        <w:t>跟着拖动位置改变，默认是80%(即右下角)。</w:t>
      </w:r>
    </w:p>
    <w:p w:rsidR="00F62DC6" w:rsidRDefault="00F62DC6" w:rsidP="00F62DC6">
      <w:pPr>
        <w:adjustRightInd w:val="0"/>
        <w:snapToGrid w:val="0"/>
        <w:spacing w:line="320" w:lineRule="atLeas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3. 区域纵坐标百分百(%)：设置标题文字的纵向坐标在整个画面的比例，也可直接拖动，拖动时此处</w:t>
      </w:r>
      <w:r w:rsidR="007666B2">
        <w:rPr>
          <w:rFonts w:ascii="微软雅黑" w:eastAsia="微软雅黑" w:hAnsi="微软雅黑" w:hint="eastAsia"/>
          <w:szCs w:val="21"/>
        </w:rPr>
        <w:t>的值</w:t>
      </w:r>
      <w:r>
        <w:rPr>
          <w:rFonts w:ascii="微软雅黑" w:eastAsia="微软雅黑" w:hAnsi="微软雅黑" w:hint="eastAsia"/>
          <w:szCs w:val="21"/>
        </w:rPr>
        <w:t>跟着拖动位置改变，默认是92%(即右下角)。</w:t>
      </w:r>
    </w:p>
    <w:p w:rsidR="00B63B14" w:rsidRDefault="00B63B14" w:rsidP="00F62DC6">
      <w:pPr>
        <w:adjustRightInd w:val="0"/>
        <w:snapToGrid w:val="0"/>
        <w:spacing w:line="320" w:lineRule="atLeas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4. 通道名：</w:t>
      </w:r>
      <w:r w:rsidR="001A2C64">
        <w:rPr>
          <w:rFonts w:ascii="微软雅黑" w:eastAsia="微软雅黑" w:hAnsi="微软雅黑" w:hint="eastAsia"/>
          <w:szCs w:val="21"/>
        </w:rPr>
        <w:t>可手动输入要显示的标题文字，默认“</w:t>
      </w:r>
      <w:r w:rsidR="00E06FBB">
        <w:rPr>
          <w:rFonts w:ascii="微软雅黑" w:eastAsia="微软雅黑" w:hAnsi="微软雅黑"/>
          <w:szCs w:val="21"/>
        </w:rPr>
        <w:t>Custom Smart IP</w:t>
      </w:r>
      <w:r w:rsidR="009E4570" w:rsidRPr="009E4570">
        <w:rPr>
          <w:rFonts w:ascii="微软雅黑" w:eastAsia="微软雅黑" w:hAnsi="微软雅黑"/>
          <w:szCs w:val="21"/>
        </w:rPr>
        <w:t>C</w:t>
      </w:r>
      <w:r w:rsidR="009E4570">
        <w:rPr>
          <w:rFonts w:ascii="微软雅黑" w:eastAsia="微软雅黑" w:hAnsi="微软雅黑" w:hint="eastAsia"/>
          <w:szCs w:val="21"/>
        </w:rPr>
        <w:t>AM</w:t>
      </w:r>
      <w:r w:rsidR="001A2C64">
        <w:rPr>
          <w:rFonts w:ascii="微软雅黑" w:eastAsia="微软雅黑" w:hAnsi="微软雅黑" w:hint="eastAsia"/>
          <w:szCs w:val="21"/>
        </w:rPr>
        <w:t>”。最多可输入32个字符。</w:t>
      </w:r>
    </w:p>
    <w:p w:rsidR="001A2C64" w:rsidRPr="000D63DB" w:rsidRDefault="001A2C64" w:rsidP="001A2C64">
      <w:pPr>
        <w:pStyle w:val="21"/>
        <w:adjustRightInd w:val="0"/>
        <w:snapToGrid w:val="0"/>
        <w:spacing w:before="0" w:after="0" w:line="320" w:lineRule="atLeast"/>
        <w:rPr>
          <w:rFonts w:ascii="微软雅黑" w:eastAsia="微软雅黑" w:hAnsi="微软雅黑"/>
          <w:sz w:val="30"/>
          <w:szCs w:val="30"/>
        </w:rPr>
      </w:pPr>
      <w:r w:rsidRPr="000D63DB">
        <w:rPr>
          <w:rFonts w:ascii="微软雅黑" w:eastAsia="微软雅黑" w:hAnsi="微软雅黑" w:hint="eastAsia"/>
          <w:sz w:val="30"/>
          <w:szCs w:val="30"/>
        </w:rPr>
        <w:t>4.</w:t>
      </w:r>
      <w:r w:rsidR="005B3C3B" w:rsidRPr="000D63DB">
        <w:rPr>
          <w:rFonts w:ascii="微软雅黑" w:eastAsia="微软雅黑" w:hAnsi="微软雅黑" w:hint="eastAsia"/>
          <w:sz w:val="30"/>
          <w:szCs w:val="30"/>
        </w:rPr>
        <w:t>3</w:t>
      </w:r>
      <w:r w:rsidRPr="000D63DB">
        <w:rPr>
          <w:rFonts w:ascii="微软雅黑" w:eastAsia="微软雅黑" w:hAnsi="微软雅黑" w:hint="eastAsia"/>
          <w:sz w:val="30"/>
          <w:szCs w:val="30"/>
        </w:rPr>
        <w:t>.1设置时间</w:t>
      </w:r>
    </w:p>
    <w:p w:rsidR="001A2C64" w:rsidRDefault="001A2C64" w:rsidP="001A2C64">
      <w:pPr>
        <w:adjustRightInd w:val="0"/>
        <w:snapToGrid w:val="0"/>
        <w:spacing w:line="320" w:lineRule="atLeas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1. 启用时间：打开/关闭图像上的OSD时间显示</w:t>
      </w:r>
      <w:r w:rsidR="00BB6A3B">
        <w:rPr>
          <w:rFonts w:ascii="微软雅黑" w:eastAsia="微软雅黑" w:hAnsi="微软雅黑" w:hint="eastAsia"/>
          <w:szCs w:val="21"/>
        </w:rPr>
        <w:t>。</w:t>
      </w:r>
    </w:p>
    <w:p w:rsidR="001A2C64" w:rsidRDefault="001A2C64" w:rsidP="001A2C64">
      <w:pPr>
        <w:adjustRightInd w:val="0"/>
        <w:snapToGrid w:val="0"/>
        <w:spacing w:line="320" w:lineRule="atLeas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2. 区域横坐标百分百(%)：设置</w:t>
      </w:r>
      <w:r w:rsidR="00BB6A3B">
        <w:rPr>
          <w:rFonts w:ascii="微软雅黑" w:eastAsia="微软雅黑" w:hAnsi="微软雅黑" w:hint="eastAsia"/>
          <w:szCs w:val="21"/>
        </w:rPr>
        <w:t>时间</w:t>
      </w:r>
      <w:r>
        <w:rPr>
          <w:rFonts w:ascii="微软雅黑" w:eastAsia="微软雅黑" w:hAnsi="微软雅黑" w:hint="eastAsia"/>
          <w:szCs w:val="21"/>
        </w:rPr>
        <w:t>的横向坐标在整个画面的比例，也可直接拖动，拖动时此处</w:t>
      </w:r>
      <w:r w:rsidR="00DE4B7A">
        <w:rPr>
          <w:rFonts w:ascii="微软雅黑" w:eastAsia="微软雅黑" w:hAnsi="微软雅黑" w:hint="eastAsia"/>
          <w:szCs w:val="21"/>
        </w:rPr>
        <w:t>的值</w:t>
      </w:r>
      <w:r>
        <w:rPr>
          <w:rFonts w:ascii="微软雅黑" w:eastAsia="微软雅黑" w:hAnsi="微软雅黑" w:hint="eastAsia"/>
          <w:szCs w:val="21"/>
        </w:rPr>
        <w:t>跟着拖动位置改变，默认是</w:t>
      </w:r>
      <w:r w:rsidR="00BB6A3B">
        <w:rPr>
          <w:rFonts w:ascii="微软雅黑" w:eastAsia="微软雅黑" w:hAnsi="微软雅黑" w:hint="eastAsia"/>
          <w:szCs w:val="21"/>
        </w:rPr>
        <w:t>2</w:t>
      </w:r>
      <w:r>
        <w:rPr>
          <w:rFonts w:ascii="微软雅黑" w:eastAsia="微软雅黑" w:hAnsi="微软雅黑" w:hint="eastAsia"/>
          <w:szCs w:val="21"/>
        </w:rPr>
        <w:t>(即</w:t>
      </w:r>
      <w:r w:rsidR="00BB6A3B">
        <w:rPr>
          <w:rFonts w:ascii="微软雅黑" w:eastAsia="微软雅黑" w:hAnsi="微软雅黑" w:hint="eastAsia"/>
          <w:szCs w:val="21"/>
        </w:rPr>
        <w:t>左上角</w:t>
      </w:r>
      <w:r>
        <w:rPr>
          <w:rFonts w:ascii="微软雅黑" w:eastAsia="微软雅黑" w:hAnsi="微软雅黑" w:hint="eastAsia"/>
          <w:szCs w:val="21"/>
        </w:rPr>
        <w:t>)。</w:t>
      </w:r>
    </w:p>
    <w:p w:rsidR="001A2C64" w:rsidRDefault="001A2C64" w:rsidP="001A2C64">
      <w:pPr>
        <w:adjustRightInd w:val="0"/>
        <w:snapToGrid w:val="0"/>
        <w:spacing w:line="320" w:lineRule="atLeas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3. 区域纵坐标百分百(%)：设置</w:t>
      </w:r>
      <w:r w:rsidR="00BB6A3B">
        <w:rPr>
          <w:rFonts w:ascii="微软雅黑" w:eastAsia="微软雅黑" w:hAnsi="微软雅黑" w:hint="eastAsia"/>
          <w:szCs w:val="21"/>
        </w:rPr>
        <w:t>时间</w:t>
      </w:r>
      <w:r>
        <w:rPr>
          <w:rFonts w:ascii="微软雅黑" w:eastAsia="微软雅黑" w:hAnsi="微软雅黑" w:hint="eastAsia"/>
          <w:szCs w:val="21"/>
        </w:rPr>
        <w:t>的纵向坐标在整个画面的比例，也可直接拖动，拖动时此处</w:t>
      </w:r>
      <w:r w:rsidR="00DE4B7A">
        <w:rPr>
          <w:rFonts w:ascii="微软雅黑" w:eastAsia="微软雅黑" w:hAnsi="微软雅黑" w:hint="eastAsia"/>
          <w:szCs w:val="21"/>
        </w:rPr>
        <w:t>的值</w:t>
      </w:r>
      <w:r>
        <w:rPr>
          <w:rFonts w:ascii="微软雅黑" w:eastAsia="微软雅黑" w:hAnsi="微软雅黑" w:hint="eastAsia"/>
          <w:szCs w:val="21"/>
        </w:rPr>
        <w:t>跟着拖动位置改变，默认是2%(即</w:t>
      </w:r>
      <w:r w:rsidR="00BB6A3B">
        <w:rPr>
          <w:rFonts w:ascii="微软雅黑" w:eastAsia="微软雅黑" w:hAnsi="微软雅黑" w:hint="eastAsia"/>
          <w:szCs w:val="21"/>
        </w:rPr>
        <w:t>左上</w:t>
      </w:r>
      <w:r>
        <w:rPr>
          <w:rFonts w:ascii="微软雅黑" w:eastAsia="微软雅黑" w:hAnsi="微软雅黑" w:hint="eastAsia"/>
          <w:szCs w:val="21"/>
        </w:rPr>
        <w:t>角)。</w:t>
      </w:r>
    </w:p>
    <w:p w:rsidR="001A2C64" w:rsidRDefault="001A2C64" w:rsidP="001A2C64">
      <w:pPr>
        <w:adjustRightInd w:val="0"/>
        <w:snapToGrid w:val="0"/>
        <w:spacing w:line="320" w:lineRule="atLeas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 xml:space="preserve">4. </w:t>
      </w:r>
      <w:r w:rsidR="009E43A8">
        <w:rPr>
          <w:rFonts w:ascii="微软雅黑" w:eastAsia="微软雅黑" w:hAnsi="微软雅黑" w:hint="eastAsia"/>
          <w:szCs w:val="21"/>
        </w:rPr>
        <w:t>时间显示格式：12小时制/24小时制可选</w:t>
      </w:r>
      <w:r>
        <w:rPr>
          <w:rFonts w:ascii="微软雅黑" w:eastAsia="微软雅黑" w:hAnsi="微软雅黑" w:hint="eastAsia"/>
          <w:szCs w:val="21"/>
        </w:rPr>
        <w:t>。</w:t>
      </w:r>
      <w:r w:rsidR="009E43A8">
        <w:rPr>
          <w:rFonts w:ascii="微软雅黑" w:eastAsia="微软雅黑" w:hAnsi="微软雅黑" w:hint="eastAsia"/>
          <w:szCs w:val="21"/>
        </w:rPr>
        <w:t>默认24小时制。</w:t>
      </w:r>
    </w:p>
    <w:p w:rsidR="009E43A8" w:rsidRDefault="009E43A8" w:rsidP="001A2C64">
      <w:pPr>
        <w:adjustRightInd w:val="0"/>
        <w:snapToGrid w:val="0"/>
        <w:spacing w:line="320" w:lineRule="atLeas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5. 日期格式：设置显示年/月/日的格式，默认年/月/日。</w:t>
      </w:r>
    </w:p>
    <w:p w:rsidR="009E43A8" w:rsidRDefault="009E43A8" w:rsidP="001A2C64">
      <w:pPr>
        <w:adjustRightInd w:val="0"/>
        <w:snapToGrid w:val="0"/>
        <w:spacing w:line="320" w:lineRule="atLeas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6. 显示日期：开启/关闭日期显示。</w:t>
      </w:r>
    </w:p>
    <w:p w:rsidR="00293A43" w:rsidRPr="005B3C3B" w:rsidRDefault="009E43A8" w:rsidP="005B3C3B">
      <w:pPr>
        <w:adjustRightInd w:val="0"/>
        <w:snapToGrid w:val="0"/>
        <w:spacing w:line="320" w:lineRule="atLeas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7.</w:t>
      </w:r>
      <w:r w:rsidR="009B73E1">
        <w:rPr>
          <w:rFonts w:ascii="微软雅黑" w:eastAsia="微软雅黑" w:hAnsi="微软雅黑" w:hint="eastAsia"/>
          <w:szCs w:val="21"/>
        </w:rPr>
        <w:t xml:space="preserve"> 星期显示风格：中文/英文可选，默认中文。</w:t>
      </w:r>
    </w:p>
    <w:p w:rsidR="00293A43" w:rsidRPr="000D63DB" w:rsidRDefault="00293A43" w:rsidP="00293A43">
      <w:pPr>
        <w:pStyle w:val="21"/>
        <w:adjustRightInd w:val="0"/>
        <w:snapToGrid w:val="0"/>
        <w:spacing w:before="0" w:after="0" w:line="320" w:lineRule="atLeast"/>
        <w:rPr>
          <w:rFonts w:ascii="微软雅黑" w:eastAsia="微软雅黑" w:hAnsi="微软雅黑"/>
          <w:sz w:val="30"/>
          <w:szCs w:val="30"/>
        </w:rPr>
      </w:pPr>
      <w:r w:rsidRPr="000D63DB">
        <w:rPr>
          <w:rFonts w:ascii="微软雅黑" w:eastAsia="微软雅黑" w:hAnsi="微软雅黑" w:hint="eastAsia"/>
          <w:sz w:val="30"/>
          <w:szCs w:val="30"/>
        </w:rPr>
        <w:t>4.</w:t>
      </w:r>
      <w:r w:rsidR="005B3C3B" w:rsidRPr="000D63DB">
        <w:rPr>
          <w:rFonts w:ascii="微软雅黑" w:eastAsia="微软雅黑" w:hAnsi="微软雅黑" w:hint="eastAsia"/>
          <w:sz w:val="30"/>
          <w:szCs w:val="30"/>
        </w:rPr>
        <w:t>4</w:t>
      </w:r>
      <w:r w:rsidRPr="000D63DB">
        <w:rPr>
          <w:rFonts w:ascii="微软雅黑" w:eastAsia="微软雅黑" w:hAnsi="微软雅黑" w:hint="eastAsia"/>
          <w:sz w:val="30"/>
          <w:szCs w:val="30"/>
        </w:rPr>
        <w:t xml:space="preserve"> 隐私遮挡设置</w:t>
      </w:r>
    </w:p>
    <w:p w:rsidR="00293A43" w:rsidRDefault="00FF196B" w:rsidP="00293A43">
      <w:r>
        <w:rPr>
          <w:rFonts w:hint="eastAsia"/>
          <w:noProof/>
        </w:rPr>
        <w:drawing>
          <wp:inline distT="0" distB="0" distL="0" distR="0">
            <wp:extent cx="6188710" cy="3168520"/>
            <wp:effectExtent l="19050" t="0" r="2540" b="0"/>
            <wp:docPr id="2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3168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1010" w:rsidRPr="00293A43" w:rsidRDefault="00B63B10" w:rsidP="00293A43">
      <w:r>
        <w:rPr>
          <w:rFonts w:hint="eastAsia"/>
        </w:rPr>
        <w:t xml:space="preserve">    </w:t>
      </w:r>
      <w:r>
        <w:rPr>
          <w:rFonts w:hint="eastAsia"/>
        </w:rPr>
        <w:t>隐私遮挡是为了在需要遮挡</w:t>
      </w:r>
      <w:r w:rsidR="00575823">
        <w:rPr>
          <w:rFonts w:hint="eastAsia"/>
        </w:rPr>
        <w:t>、不可见</w:t>
      </w:r>
      <w:r>
        <w:rPr>
          <w:rFonts w:hint="eastAsia"/>
        </w:rPr>
        <w:t>的地方不</w:t>
      </w:r>
      <w:r w:rsidR="00575823">
        <w:rPr>
          <w:rFonts w:hint="eastAsia"/>
        </w:rPr>
        <w:t>显示</w:t>
      </w:r>
      <w:r>
        <w:rPr>
          <w:rFonts w:hint="eastAsia"/>
        </w:rPr>
        <w:t>画面。</w:t>
      </w:r>
    </w:p>
    <w:p w:rsidR="00FF196B" w:rsidRDefault="00FF196B" w:rsidP="00991010">
      <w:pPr>
        <w:adjustRightInd w:val="0"/>
        <w:snapToGrid w:val="0"/>
        <w:spacing w:line="320" w:lineRule="atLeas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1. 隐私区域：可设置4个隐私区域。</w:t>
      </w:r>
    </w:p>
    <w:p w:rsidR="00FF196B" w:rsidRDefault="00FF196B" w:rsidP="00991010">
      <w:pPr>
        <w:adjustRightInd w:val="0"/>
        <w:snapToGrid w:val="0"/>
        <w:spacing w:line="320" w:lineRule="atLeas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2. 启用：开启/关闭</w:t>
      </w:r>
      <w:r w:rsidR="004601CE">
        <w:rPr>
          <w:rFonts w:ascii="微软雅黑" w:eastAsia="微软雅黑" w:hAnsi="微软雅黑" w:hint="eastAsia"/>
          <w:szCs w:val="21"/>
        </w:rPr>
        <w:t>每个隐私区域。</w:t>
      </w:r>
    </w:p>
    <w:p w:rsidR="004601CE" w:rsidRDefault="004601CE" w:rsidP="004601CE">
      <w:pPr>
        <w:adjustRightInd w:val="0"/>
        <w:snapToGrid w:val="0"/>
        <w:spacing w:line="320" w:lineRule="atLeas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3. X坐标/Y坐标/宽度/高度：设置每个隐私区域的开始坐标、宽度、高度，也可</w:t>
      </w:r>
      <w:r w:rsidR="00B332B5">
        <w:rPr>
          <w:rFonts w:ascii="微软雅黑" w:eastAsia="微软雅黑" w:hAnsi="微软雅黑" w:hint="eastAsia"/>
          <w:szCs w:val="21"/>
        </w:rPr>
        <w:t>在开始位置按下左边右键</w:t>
      </w:r>
      <w:r>
        <w:rPr>
          <w:rFonts w:ascii="微软雅黑" w:eastAsia="微软雅黑" w:hAnsi="微软雅黑" w:hint="eastAsia"/>
          <w:szCs w:val="21"/>
        </w:rPr>
        <w:t>直接拖动，拖动时此处</w:t>
      </w:r>
      <w:r w:rsidR="00DE4B7A">
        <w:rPr>
          <w:rFonts w:ascii="微软雅黑" w:eastAsia="微软雅黑" w:hAnsi="微软雅黑" w:hint="eastAsia"/>
          <w:szCs w:val="21"/>
        </w:rPr>
        <w:t>的值</w:t>
      </w:r>
      <w:r>
        <w:rPr>
          <w:rFonts w:ascii="微软雅黑" w:eastAsia="微软雅黑" w:hAnsi="微软雅黑" w:hint="eastAsia"/>
          <w:szCs w:val="21"/>
        </w:rPr>
        <w:t>跟着拖动位置改变。</w:t>
      </w:r>
    </w:p>
    <w:p w:rsidR="00293A43" w:rsidRPr="000D63DB" w:rsidRDefault="00293A43" w:rsidP="00293A43">
      <w:pPr>
        <w:pStyle w:val="21"/>
        <w:adjustRightInd w:val="0"/>
        <w:snapToGrid w:val="0"/>
        <w:spacing w:before="0" w:after="0" w:line="320" w:lineRule="atLeast"/>
        <w:rPr>
          <w:rFonts w:ascii="微软雅黑" w:eastAsia="微软雅黑" w:hAnsi="微软雅黑"/>
          <w:sz w:val="30"/>
          <w:szCs w:val="30"/>
        </w:rPr>
      </w:pPr>
      <w:r w:rsidRPr="000D63DB">
        <w:rPr>
          <w:rFonts w:ascii="微软雅黑" w:eastAsia="微软雅黑" w:hAnsi="微软雅黑" w:hint="eastAsia"/>
          <w:sz w:val="30"/>
          <w:szCs w:val="30"/>
        </w:rPr>
        <w:lastRenderedPageBreak/>
        <w:t>4.</w:t>
      </w:r>
      <w:r w:rsidR="00991010" w:rsidRPr="000D63DB">
        <w:rPr>
          <w:rFonts w:ascii="微软雅黑" w:eastAsia="微软雅黑" w:hAnsi="微软雅黑" w:hint="eastAsia"/>
          <w:sz w:val="30"/>
          <w:szCs w:val="30"/>
        </w:rPr>
        <w:t>5</w:t>
      </w:r>
      <w:r w:rsidRPr="000D63DB">
        <w:rPr>
          <w:rFonts w:ascii="微软雅黑" w:eastAsia="微软雅黑" w:hAnsi="微软雅黑" w:hint="eastAsia"/>
          <w:sz w:val="30"/>
          <w:szCs w:val="30"/>
        </w:rPr>
        <w:t xml:space="preserve"> 补光灯设置</w:t>
      </w:r>
    </w:p>
    <w:p w:rsidR="00923827" w:rsidRDefault="00923827" w:rsidP="00923827">
      <w:pPr>
        <w:adjustRightInd w:val="0"/>
        <w:snapToGrid w:val="0"/>
        <w:spacing w:line="320" w:lineRule="atLeast"/>
        <w:ind w:firstLine="405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设置外接补光灯(红外灯/白光灯)、IR CUT切换、图像模式、调光等。</w:t>
      </w:r>
    </w:p>
    <w:p w:rsidR="00E017C2" w:rsidRDefault="004A56CA" w:rsidP="00923827">
      <w:pPr>
        <w:adjustRightInd w:val="0"/>
        <w:snapToGrid w:val="0"/>
        <w:spacing w:line="320" w:lineRule="atLeast"/>
        <w:ind w:firstLine="405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noProof/>
          <w:szCs w:val="21"/>
        </w:rPr>
        <w:drawing>
          <wp:inline distT="0" distB="0" distL="0" distR="0">
            <wp:extent cx="6188710" cy="3591772"/>
            <wp:effectExtent l="19050" t="0" r="2540" b="0"/>
            <wp:docPr id="2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3591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3827" w:rsidRDefault="00923827" w:rsidP="00923827">
      <w:pPr>
        <w:adjustRightInd w:val="0"/>
        <w:snapToGrid w:val="0"/>
        <w:spacing w:line="320" w:lineRule="atLeas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1. IR CUT触发：可交换IR CUT的正反反向。默认正向。</w:t>
      </w:r>
    </w:p>
    <w:p w:rsidR="0068361A" w:rsidRDefault="00923827" w:rsidP="00923827">
      <w:pPr>
        <w:adjustRightInd w:val="0"/>
        <w:snapToGrid w:val="0"/>
        <w:spacing w:line="320" w:lineRule="atLeas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2. 灯光模式：</w:t>
      </w:r>
      <w:r w:rsidR="0068361A">
        <w:rPr>
          <w:rFonts w:ascii="微软雅黑" w:eastAsia="微软雅黑" w:hAnsi="微软雅黑" w:hint="eastAsia"/>
          <w:szCs w:val="21"/>
        </w:rPr>
        <w:t>可以选择红外灯、白光灯以及调光的模式，有以下四种组合：</w:t>
      </w:r>
    </w:p>
    <w:p w:rsidR="000F0A52" w:rsidRDefault="0068361A" w:rsidP="00923827">
      <w:pPr>
        <w:adjustRightInd w:val="0"/>
        <w:snapToGrid w:val="0"/>
        <w:spacing w:line="320" w:lineRule="atLeas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普通红外模式</w:t>
      </w:r>
      <w:r w:rsidR="000F0A52">
        <w:rPr>
          <w:rFonts w:ascii="微软雅黑" w:eastAsia="微软雅黑" w:hAnsi="微软雅黑" w:hint="eastAsia"/>
          <w:szCs w:val="21"/>
        </w:rPr>
        <w:t>：接红外灯，灯亮度固定。</w:t>
      </w:r>
    </w:p>
    <w:p w:rsidR="000F0A52" w:rsidRDefault="0068361A" w:rsidP="00923827">
      <w:pPr>
        <w:adjustRightInd w:val="0"/>
        <w:snapToGrid w:val="0"/>
        <w:spacing w:line="320" w:lineRule="atLeas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红外智能调光模式</w:t>
      </w:r>
      <w:r w:rsidR="000F0A52">
        <w:rPr>
          <w:rFonts w:ascii="微软雅黑" w:eastAsia="微软雅黑" w:hAnsi="微软雅黑" w:hint="eastAsia"/>
          <w:szCs w:val="21"/>
        </w:rPr>
        <w:t>：接红外灯，灯亮度可调。</w:t>
      </w:r>
    </w:p>
    <w:p w:rsidR="000F0A52" w:rsidRDefault="0068361A" w:rsidP="00923827">
      <w:pPr>
        <w:adjustRightInd w:val="0"/>
        <w:snapToGrid w:val="0"/>
        <w:spacing w:line="320" w:lineRule="atLeas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白光/暖光智能调光模式</w:t>
      </w:r>
      <w:r w:rsidR="000F0A52">
        <w:rPr>
          <w:rFonts w:ascii="微软雅黑" w:eastAsia="微软雅黑" w:hAnsi="微软雅黑" w:hint="eastAsia"/>
          <w:szCs w:val="21"/>
        </w:rPr>
        <w:t>：接白光灯，亮度可调。</w:t>
      </w:r>
    </w:p>
    <w:p w:rsidR="000F0A52" w:rsidRDefault="0068361A" w:rsidP="00923827">
      <w:pPr>
        <w:adjustRightInd w:val="0"/>
        <w:snapToGrid w:val="0"/>
        <w:spacing w:line="320" w:lineRule="atLeas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双光源(红外、白光/暖光)智能调光模式</w:t>
      </w:r>
      <w:r w:rsidR="000F0A52">
        <w:rPr>
          <w:rFonts w:ascii="微软雅黑" w:eastAsia="微软雅黑" w:hAnsi="微软雅黑" w:hint="eastAsia"/>
          <w:szCs w:val="21"/>
        </w:rPr>
        <w:t>：接红外、白光灯双光源，亮度可调。</w:t>
      </w:r>
    </w:p>
    <w:p w:rsidR="00923827" w:rsidRDefault="0068361A" w:rsidP="00923827">
      <w:pPr>
        <w:adjustRightInd w:val="0"/>
        <w:snapToGrid w:val="0"/>
        <w:spacing w:line="320" w:lineRule="atLeas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默认红外普通模式。</w:t>
      </w:r>
    </w:p>
    <w:p w:rsidR="000F0A52" w:rsidRDefault="000F0A52" w:rsidP="00923827">
      <w:pPr>
        <w:adjustRightInd w:val="0"/>
        <w:snapToGrid w:val="0"/>
        <w:spacing w:line="320" w:lineRule="atLeas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3. 模型模式：选择图像呈现的模式，有以下几种模式：</w:t>
      </w:r>
    </w:p>
    <w:p w:rsidR="000F0A52" w:rsidRDefault="000F0A52" w:rsidP="00923827">
      <w:pPr>
        <w:adjustRightInd w:val="0"/>
        <w:snapToGrid w:val="0"/>
        <w:spacing w:line="320" w:lineRule="atLeas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（1）</w:t>
      </w:r>
      <w:r w:rsidR="003F1A61">
        <w:rPr>
          <w:rFonts w:ascii="微软雅黑" w:eastAsia="微软雅黑" w:hAnsi="微软雅黑" w:hint="eastAsia"/>
          <w:szCs w:val="21"/>
        </w:rPr>
        <w:t>自动：根据</w:t>
      </w:r>
      <w:r w:rsidR="0063335E">
        <w:rPr>
          <w:rFonts w:ascii="微软雅黑" w:eastAsia="微软雅黑" w:hAnsi="微软雅黑" w:hint="eastAsia"/>
          <w:szCs w:val="21"/>
        </w:rPr>
        <w:t>环境</w:t>
      </w:r>
      <w:r w:rsidR="003F1A61">
        <w:rPr>
          <w:rFonts w:ascii="微软雅黑" w:eastAsia="微软雅黑" w:hAnsi="微软雅黑" w:hint="eastAsia"/>
          <w:szCs w:val="21"/>
        </w:rPr>
        <w:t>光线</w:t>
      </w:r>
      <w:r w:rsidR="0063335E">
        <w:rPr>
          <w:rFonts w:ascii="微软雅黑" w:eastAsia="微软雅黑" w:hAnsi="微软雅黑" w:hint="eastAsia"/>
          <w:szCs w:val="21"/>
        </w:rPr>
        <w:t>亮度</w:t>
      </w:r>
      <w:r w:rsidR="003F1A61">
        <w:rPr>
          <w:rFonts w:ascii="微软雅黑" w:eastAsia="微软雅黑" w:hAnsi="微软雅黑" w:hint="eastAsia"/>
          <w:szCs w:val="21"/>
        </w:rPr>
        <w:t>自动调整黑白、彩色模式。</w:t>
      </w:r>
    </w:p>
    <w:p w:rsidR="003F1A61" w:rsidRDefault="003F1A61" w:rsidP="00923827">
      <w:pPr>
        <w:adjustRightInd w:val="0"/>
        <w:snapToGrid w:val="0"/>
        <w:spacing w:line="320" w:lineRule="atLeas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（2）</w:t>
      </w:r>
      <w:r w:rsidR="0063335E">
        <w:rPr>
          <w:rFonts w:ascii="微软雅黑" w:eastAsia="微软雅黑" w:hAnsi="微软雅黑" w:hint="eastAsia"/>
          <w:szCs w:val="21"/>
        </w:rPr>
        <w:t>白天：固定显示彩色画面。</w:t>
      </w:r>
    </w:p>
    <w:p w:rsidR="0063335E" w:rsidRDefault="0063335E" w:rsidP="00923827">
      <w:pPr>
        <w:adjustRightInd w:val="0"/>
        <w:snapToGrid w:val="0"/>
        <w:spacing w:line="320" w:lineRule="atLeas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（3）夜晚：固定显示黑白画面。</w:t>
      </w:r>
    </w:p>
    <w:p w:rsidR="0063335E" w:rsidRDefault="0063335E" w:rsidP="00923827">
      <w:pPr>
        <w:adjustRightInd w:val="0"/>
        <w:snapToGrid w:val="0"/>
        <w:spacing w:line="320" w:lineRule="atLeas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（4）定时：设置夜晚(黑白画面)开始</w:t>
      </w:r>
      <w:r w:rsidR="00FE52F8">
        <w:rPr>
          <w:rFonts w:ascii="微软雅黑" w:eastAsia="微软雅黑" w:hAnsi="微软雅黑" w:hint="eastAsia"/>
          <w:szCs w:val="21"/>
        </w:rPr>
        <w:t>、结束时间</w:t>
      </w:r>
      <w:r w:rsidR="00724B44">
        <w:rPr>
          <w:rFonts w:ascii="微软雅黑" w:eastAsia="微软雅黑" w:hAnsi="微软雅黑" w:hint="eastAsia"/>
          <w:szCs w:val="21"/>
        </w:rPr>
        <w:t>。</w:t>
      </w:r>
    </w:p>
    <w:p w:rsidR="001F3E07" w:rsidRDefault="001F3E07" w:rsidP="00923827">
      <w:pPr>
        <w:adjustRightInd w:val="0"/>
        <w:snapToGrid w:val="0"/>
        <w:spacing w:line="320" w:lineRule="atLeas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默认自动模式</w:t>
      </w:r>
    </w:p>
    <w:p w:rsidR="00724B44" w:rsidRDefault="00724B44" w:rsidP="00923827">
      <w:pPr>
        <w:adjustRightInd w:val="0"/>
        <w:snapToGrid w:val="0"/>
        <w:spacing w:line="320" w:lineRule="atLeas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4. 光敏类型：</w:t>
      </w:r>
    </w:p>
    <w:p w:rsidR="00724B44" w:rsidRDefault="00724B44" w:rsidP="00923827">
      <w:pPr>
        <w:adjustRightInd w:val="0"/>
        <w:snapToGrid w:val="0"/>
        <w:spacing w:line="320" w:lineRule="atLeas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（1）硬光敏：光敏</w:t>
      </w:r>
      <w:r w:rsidR="003D5705">
        <w:rPr>
          <w:rFonts w:ascii="微软雅黑" w:eastAsia="微软雅黑" w:hAnsi="微软雅黑" w:hint="eastAsia"/>
          <w:szCs w:val="21"/>
        </w:rPr>
        <w:t>电阻</w:t>
      </w:r>
      <w:r>
        <w:rPr>
          <w:rFonts w:ascii="微软雅黑" w:eastAsia="微软雅黑" w:hAnsi="微软雅黑" w:hint="eastAsia"/>
          <w:szCs w:val="21"/>
        </w:rPr>
        <w:t>在灯板上，</w:t>
      </w:r>
      <w:r w:rsidR="003D5705">
        <w:rPr>
          <w:rFonts w:ascii="微软雅黑" w:eastAsia="微软雅黑" w:hAnsi="微软雅黑" w:hint="eastAsia"/>
          <w:szCs w:val="21"/>
        </w:rPr>
        <w:t>灯的开启/关闭</w:t>
      </w:r>
      <w:r>
        <w:rPr>
          <w:rFonts w:ascii="微软雅黑" w:eastAsia="微软雅黑" w:hAnsi="微软雅黑" w:hint="eastAsia"/>
          <w:szCs w:val="21"/>
        </w:rPr>
        <w:t>不受软件控制，只受环境光线影响。</w:t>
      </w:r>
      <w:r w:rsidR="008447F4">
        <w:rPr>
          <w:rFonts w:ascii="微软雅黑" w:eastAsia="微软雅黑" w:hAnsi="微软雅黑" w:hint="eastAsia"/>
          <w:szCs w:val="21"/>
        </w:rPr>
        <w:t>默认硬光敏。</w:t>
      </w:r>
    </w:p>
    <w:p w:rsidR="008447F4" w:rsidRDefault="00724B44" w:rsidP="00923827">
      <w:pPr>
        <w:adjustRightInd w:val="0"/>
        <w:snapToGrid w:val="0"/>
        <w:spacing w:line="320" w:lineRule="atLeas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（2）</w:t>
      </w:r>
      <w:r w:rsidR="003D5705">
        <w:rPr>
          <w:rFonts w:ascii="微软雅黑" w:eastAsia="微软雅黑" w:hAnsi="微软雅黑" w:hint="eastAsia"/>
          <w:szCs w:val="21"/>
        </w:rPr>
        <w:t>软光敏：灯板上没有光敏电阻，灯的开启/关闭由软件IO口/PWM口控制，控制的依据是图像算法根据图像亮度信息做出判断。在此模式下，</w:t>
      </w:r>
      <w:r w:rsidR="008447F4">
        <w:rPr>
          <w:rFonts w:ascii="微软雅黑" w:eastAsia="微软雅黑" w:hAnsi="微软雅黑" w:hint="eastAsia"/>
          <w:szCs w:val="21"/>
        </w:rPr>
        <w:t>可设置以下参数：</w:t>
      </w:r>
    </w:p>
    <w:p w:rsidR="008447F4" w:rsidRDefault="008447F4" w:rsidP="00923827">
      <w:pPr>
        <w:adjustRightInd w:val="0"/>
        <w:snapToGrid w:val="0"/>
        <w:spacing w:line="320" w:lineRule="atLeast"/>
        <w:rPr>
          <w:rFonts w:ascii="微软雅黑" w:eastAsia="微软雅黑" w:hAnsi="微软雅黑"/>
          <w:szCs w:val="21"/>
        </w:rPr>
      </w:pPr>
      <w:r>
        <w:rPr>
          <w:rFonts w:ascii="宋体" w:eastAsia="宋体" w:hAnsi="宋体" w:hint="eastAsia"/>
          <w:szCs w:val="21"/>
        </w:rPr>
        <w:t>①</w:t>
      </w:r>
      <w:r>
        <w:rPr>
          <w:rFonts w:ascii="微软雅黑" w:eastAsia="微软雅黑" w:hAnsi="微软雅黑" w:hint="eastAsia"/>
          <w:szCs w:val="21"/>
        </w:rPr>
        <w:t>灯源启动灵敏度(早、中、晚)：设置灯源受控切换后，开启灯源的时间快慢。默认“中”。</w:t>
      </w:r>
    </w:p>
    <w:p w:rsidR="008447F4" w:rsidRDefault="008447F4" w:rsidP="00923827">
      <w:pPr>
        <w:adjustRightInd w:val="0"/>
        <w:snapToGrid w:val="0"/>
        <w:spacing w:line="320" w:lineRule="atLeast"/>
        <w:rPr>
          <w:rFonts w:ascii="微软雅黑" w:eastAsia="微软雅黑" w:hAnsi="微软雅黑"/>
          <w:szCs w:val="21"/>
        </w:rPr>
      </w:pPr>
      <w:r>
        <w:rPr>
          <w:rFonts w:ascii="宋体" w:eastAsia="宋体" w:hAnsi="宋体" w:hint="eastAsia"/>
          <w:szCs w:val="21"/>
        </w:rPr>
        <w:t>②</w:t>
      </w:r>
      <w:r>
        <w:rPr>
          <w:rFonts w:ascii="微软雅黑" w:eastAsia="微软雅黑" w:hAnsi="微软雅黑" w:hint="eastAsia"/>
          <w:szCs w:val="21"/>
        </w:rPr>
        <w:t>灯源自动调节灵敏度(高、中、低)：设置灯源受控调节亮度的灵敏度。默认“中”。</w:t>
      </w:r>
    </w:p>
    <w:p w:rsidR="008447F4" w:rsidRDefault="008447F4" w:rsidP="00923827">
      <w:pPr>
        <w:adjustRightInd w:val="0"/>
        <w:snapToGrid w:val="0"/>
        <w:spacing w:line="320" w:lineRule="atLeast"/>
        <w:rPr>
          <w:rFonts w:ascii="微软雅黑" w:eastAsia="微软雅黑" w:hAnsi="微软雅黑"/>
          <w:szCs w:val="21"/>
        </w:rPr>
      </w:pPr>
    </w:p>
    <w:p w:rsidR="008447F4" w:rsidRDefault="008447F4" w:rsidP="00923827">
      <w:pPr>
        <w:adjustRightInd w:val="0"/>
        <w:snapToGrid w:val="0"/>
        <w:spacing w:line="320" w:lineRule="atLeas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lastRenderedPageBreak/>
        <w:t>（3）灯光类型：根据所接灯源类型选择，可选：红外、暖光。</w:t>
      </w:r>
      <w:r w:rsidR="006C09FF">
        <w:rPr>
          <w:rFonts w:ascii="微软雅黑" w:eastAsia="微软雅黑" w:hAnsi="微软雅黑" w:hint="eastAsia"/>
          <w:szCs w:val="21"/>
        </w:rPr>
        <w:t>默认暖光。</w:t>
      </w:r>
    </w:p>
    <w:p w:rsidR="003D5705" w:rsidRDefault="008447F4" w:rsidP="00923827">
      <w:pPr>
        <w:adjustRightInd w:val="0"/>
        <w:snapToGrid w:val="0"/>
        <w:spacing w:line="320" w:lineRule="atLeas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（4）</w:t>
      </w:r>
      <w:r w:rsidR="006C09FF">
        <w:rPr>
          <w:rFonts w:ascii="微软雅黑" w:eastAsia="微软雅黑" w:hAnsi="微软雅黑" w:hint="eastAsia"/>
          <w:szCs w:val="21"/>
        </w:rPr>
        <w:t>调光模式：设置自动/手动调节光亮度。默认自动，手动模式下，可以设置灯光的亮度值，默认100%。</w:t>
      </w:r>
    </w:p>
    <w:p w:rsidR="00324636" w:rsidRPr="000D63DB" w:rsidRDefault="00324636" w:rsidP="00324636">
      <w:pPr>
        <w:pStyle w:val="1"/>
        <w:adjustRightInd w:val="0"/>
        <w:snapToGrid w:val="0"/>
        <w:spacing w:before="0" w:after="0" w:line="320" w:lineRule="atLeast"/>
        <w:rPr>
          <w:rFonts w:ascii="微软雅黑" w:eastAsia="微软雅黑" w:hAnsi="微软雅黑"/>
          <w:sz w:val="36"/>
          <w:szCs w:val="36"/>
        </w:rPr>
      </w:pPr>
      <w:r w:rsidRPr="000D63DB">
        <w:rPr>
          <w:rFonts w:ascii="微软雅黑" w:eastAsia="微软雅黑" w:hAnsi="微软雅黑" w:hint="eastAsia"/>
          <w:sz w:val="36"/>
          <w:szCs w:val="36"/>
        </w:rPr>
        <w:t>五、网络设置</w:t>
      </w:r>
    </w:p>
    <w:p w:rsidR="004957FE" w:rsidRDefault="0077214B" w:rsidP="00324636">
      <w:pPr>
        <w:pStyle w:val="21"/>
        <w:adjustRightInd w:val="0"/>
        <w:snapToGrid w:val="0"/>
        <w:spacing w:before="0" w:after="0" w:line="320" w:lineRule="atLeast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  <w:b w:val="0"/>
          <w:bCs w:val="0"/>
          <w:noProof/>
        </w:rPr>
        <w:drawing>
          <wp:inline distT="0" distB="0" distL="0" distR="0">
            <wp:extent cx="6188710" cy="2822799"/>
            <wp:effectExtent l="19050" t="0" r="2540" b="0"/>
            <wp:docPr id="29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2822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4636" w:rsidRPr="000D63DB" w:rsidRDefault="00324636" w:rsidP="00324636">
      <w:pPr>
        <w:pStyle w:val="21"/>
        <w:adjustRightInd w:val="0"/>
        <w:snapToGrid w:val="0"/>
        <w:spacing w:before="0" w:after="0" w:line="320" w:lineRule="atLeast"/>
        <w:rPr>
          <w:rFonts w:ascii="微软雅黑" w:eastAsia="微软雅黑" w:hAnsi="微软雅黑"/>
          <w:sz w:val="30"/>
          <w:szCs w:val="30"/>
        </w:rPr>
      </w:pPr>
      <w:r w:rsidRPr="000D63DB">
        <w:rPr>
          <w:rFonts w:ascii="微软雅黑" w:eastAsia="微软雅黑" w:hAnsi="微软雅黑" w:hint="eastAsia"/>
          <w:sz w:val="30"/>
          <w:szCs w:val="30"/>
        </w:rPr>
        <w:t>5.1有线网络设置</w:t>
      </w:r>
    </w:p>
    <w:p w:rsidR="00324636" w:rsidRDefault="00852C5D" w:rsidP="00324636">
      <w:r>
        <w:rPr>
          <w:rFonts w:hint="eastAsia"/>
        </w:rPr>
        <w:t xml:space="preserve">     </w:t>
      </w:r>
      <w:r>
        <w:rPr>
          <w:rFonts w:hint="eastAsia"/>
        </w:rPr>
        <w:t>设置有线以太网网络参数。</w:t>
      </w:r>
    </w:p>
    <w:p w:rsidR="00852C5D" w:rsidRDefault="00852C5D" w:rsidP="00324636">
      <w:r>
        <w:rPr>
          <w:rFonts w:hint="eastAsia"/>
        </w:rPr>
        <w:t>1. MAC</w:t>
      </w:r>
      <w:r>
        <w:rPr>
          <w:rFonts w:hint="eastAsia"/>
        </w:rPr>
        <w:t>地址：设备自动生成，不可更改。</w:t>
      </w:r>
    </w:p>
    <w:p w:rsidR="00852C5D" w:rsidRDefault="00852C5D" w:rsidP="00324636">
      <w:r>
        <w:rPr>
          <w:rFonts w:hint="eastAsia"/>
        </w:rPr>
        <w:t>2. DHCP</w:t>
      </w:r>
      <w:r>
        <w:rPr>
          <w:rFonts w:hint="eastAsia"/>
        </w:rPr>
        <w:t>：开启</w:t>
      </w:r>
      <w:r>
        <w:rPr>
          <w:rFonts w:hint="eastAsia"/>
        </w:rPr>
        <w:t>/</w:t>
      </w:r>
      <w:r>
        <w:rPr>
          <w:rFonts w:hint="eastAsia"/>
        </w:rPr>
        <w:t>关闭动态</w:t>
      </w:r>
      <w:r>
        <w:rPr>
          <w:rFonts w:hint="eastAsia"/>
        </w:rPr>
        <w:t>IP</w:t>
      </w:r>
      <w:r>
        <w:rPr>
          <w:rFonts w:hint="eastAsia"/>
        </w:rPr>
        <w:t>。选择开启</w:t>
      </w:r>
      <w:r>
        <w:rPr>
          <w:rFonts w:hint="eastAsia"/>
        </w:rPr>
        <w:t>DHCP</w:t>
      </w:r>
      <w:r>
        <w:rPr>
          <w:rFonts w:hint="eastAsia"/>
        </w:rPr>
        <w:t>后，</w:t>
      </w:r>
      <w:r>
        <w:rPr>
          <w:rFonts w:hint="eastAsia"/>
        </w:rPr>
        <w:t>IP</w:t>
      </w:r>
      <w:r>
        <w:rPr>
          <w:rFonts w:hint="eastAsia"/>
        </w:rPr>
        <w:t>设置不起作用。默认关闭。</w:t>
      </w:r>
    </w:p>
    <w:p w:rsidR="00852C5D" w:rsidRDefault="00852C5D" w:rsidP="00324636">
      <w:r>
        <w:rPr>
          <w:rFonts w:hint="eastAsia"/>
        </w:rPr>
        <w:t>3. IP</w:t>
      </w:r>
      <w:r>
        <w:rPr>
          <w:rFonts w:hint="eastAsia"/>
        </w:rPr>
        <w:t>自适应：开启</w:t>
      </w:r>
      <w:r>
        <w:rPr>
          <w:rFonts w:hint="eastAsia"/>
        </w:rPr>
        <w:t>/</w:t>
      </w:r>
      <w:r>
        <w:rPr>
          <w:rFonts w:hint="eastAsia"/>
        </w:rPr>
        <w:t>关闭</w:t>
      </w:r>
      <w:r>
        <w:rPr>
          <w:rFonts w:hint="eastAsia"/>
        </w:rPr>
        <w:t>IP</w:t>
      </w:r>
      <w:r>
        <w:rPr>
          <w:rFonts w:hint="eastAsia"/>
        </w:rPr>
        <w:t>自适应功能，默认开启。</w:t>
      </w:r>
    </w:p>
    <w:p w:rsidR="00852C5D" w:rsidRDefault="00852C5D" w:rsidP="00324636">
      <w:r>
        <w:rPr>
          <w:rFonts w:hint="eastAsia"/>
        </w:rPr>
        <w:t>4. IPv4</w:t>
      </w:r>
      <w:r>
        <w:rPr>
          <w:rFonts w:hint="eastAsia"/>
        </w:rPr>
        <w:t>地址：设置</w:t>
      </w:r>
      <w:r>
        <w:rPr>
          <w:rFonts w:hint="eastAsia"/>
        </w:rPr>
        <w:t>IP</w:t>
      </w:r>
      <w:r>
        <w:rPr>
          <w:rFonts w:hint="eastAsia"/>
        </w:rPr>
        <w:t>地址。默认</w:t>
      </w:r>
      <w:r w:rsidR="00AC7292">
        <w:rPr>
          <w:rFonts w:hint="eastAsia"/>
        </w:rPr>
        <w:t>192.168.1.188</w:t>
      </w:r>
      <w:r w:rsidR="00AC7292">
        <w:rPr>
          <w:rFonts w:hint="eastAsia"/>
        </w:rPr>
        <w:t>。</w:t>
      </w:r>
    </w:p>
    <w:p w:rsidR="00852C5D" w:rsidRDefault="00852C5D" w:rsidP="00324636">
      <w:r>
        <w:rPr>
          <w:rFonts w:hint="eastAsia"/>
        </w:rPr>
        <w:t>5. IPv4</w:t>
      </w:r>
      <w:r>
        <w:rPr>
          <w:rFonts w:hint="eastAsia"/>
        </w:rPr>
        <w:t>子网掩码：设置网络掩码。默认</w:t>
      </w:r>
      <w:r w:rsidR="00AC7292">
        <w:rPr>
          <w:rFonts w:hint="eastAsia"/>
        </w:rPr>
        <w:t>255.255.255.0</w:t>
      </w:r>
      <w:r w:rsidR="00AC7292">
        <w:rPr>
          <w:rFonts w:hint="eastAsia"/>
        </w:rPr>
        <w:t>。</w:t>
      </w:r>
    </w:p>
    <w:p w:rsidR="00AC7292" w:rsidRDefault="00AC7292" w:rsidP="00324636">
      <w:r>
        <w:rPr>
          <w:rFonts w:hint="eastAsia"/>
        </w:rPr>
        <w:t>6. DNS1</w:t>
      </w:r>
      <w:r>
        <w:rPr>
          <w:rFonts w:hint="eastAsia"/>
        </w:rPr>
        <w:t>：设置域名解析地址</w:t>
      </w:r>
      <w:r>
        <w:rPr>
          <w:rFonts w:hint="eastAsia"/>
        </w:rPr>
        <w:t>1</w:t>
      </w:r>
      <w:r>
        <w:rPr>
          <w:rFonts w:hint="eastAsia"/>
        </w:rPr>
        <w:t>，默认</w:t>
      </w:r>
      <w:r w:rsidR="00D3753B">
        <w:rPr>
          <w:rFonts w:hint="eastAsia"/>
        </w:rPr>
        <w:t>8.8.8.8</w:t>
      </w:r>
      <w:r>
        <w:rPr>
          <w:rFonts w:hint="eastAsia"/>
        </w:rPr>
        <w:t>。</w:t>
      </w:r>
    </w:p>
    <w:p w:rsidR="00AC7292" w:rsidRDefault="00AC7292" w:rsidP="00AC7292">
      <w:r>
        <w:rPr>
          <w:rFonts w:hint="eastAsia"/>
        </w:rPr>
        <w:t>7. DNS2</w:t>
      </w:r>
      <w:r>
        <w:rPr>
          <w:rFonts w:hint="eastAsia"/>
        </w:rPr>
        <w:t>：设置域名解析地址</w:t>
      </w:r>
      <w:r>
        <w:rPr>
          <w:rFonts w:hint="eastAsia"/>
        </w:rPr>
        <w:t>2</w:t>
      </w:r>
      <w:r>
        <w:rPr>
          <w:rFonts w:hint="eastAsia"/>
        </w:rPr>
        <w:t>，默认</w:t>
      </w:r>
      <w:r w:rsidR="00D3753B">
        <w:rPr>
          <w:rFonts w:hint="eastAsia"/>
        </w:rPr>
        <w:t>223.5.5.5</w:t>
      </w:r>
      <w:r>
        <w:rPr>
          <w:rFonts w:hint="eastAsia"/>
        </w:rPr>
        <w:t>。</w:t>
      </w:r>
    </w:p>
    <w:p w:rsidR="00324636" w:rsidRPr="000D63DB" w:rsidRDefault="00324636" w:rsidP="00324636">
      <w:pPr>
        <w:pStyle w:val="21"/>
        <w:adjustRightInd w:val="0"/>
        <w:snapToGrid w:val="0"/>
        <w:spacing w:before="0" w:after="0" w:line="320" w:lineRule="atLeast"/>
        <w:rPr>
          <w:rFonts w:ascii="微软雅黑" w:eastAsia="微软雅黑" w:hAnsi="微软雅黑"/>
          <w:sz w:val="30"/>
          <w:szCs w:val="30"/>
        </w:rPr>
      </w:pPr>
      <w:r w:rsidRPr="000D63DB">
        <w:rPr>
          <w:rFonts w:ascii="微软雅黑" w:eastAsia="微软雅黑" w:hAnsi="微软雅黑" w:hint="eastAsia"/>
          <w:sz w:val="30"/>
          <w:szCs w:val="30"/>
        </w:rPr>
        <w:t>5.</w:t>
      </w:r>
      <w:r w:rsidR="009F1EEA" w:rsidRPr="000D63DB">
        <w:rPr>
          <w:rFonts w:ascii="微软雅黑" w:eastAsia="微软雅黑" w:hAnsi="微软雅黑" w:hint="eastAsia"/>
          <w:sz w:val="30"/>
          <w:szCs w:val="30"/>
        </w:rPr>
        <w:t xml:space="preserve">2 </w:t>
      </w:r>
      <w:r w:rsidRPr="000D63DB">
        <w:rPr>
          <w:rFonts w:ascii="微软雅黑" w:eastAsia="微软雅黑" w:hAnsi="微软雅黑" w:hint="eastAsia"/>
          <w:sz w:val="30"/>
          <w:szCs w:val="30"/>
        </w:rPr>
        <w:t>WIFI设置</w:t>
      </w:r>
    </w:p>
    <w:p w:rsidR="009F1EEA" w:rsidRPr="009F1EEA" w:rsidRDefault="009F1EEA" w:rsidP="009F1EEA">
      <w:r>
        <w:rPr>
          <w:rFonts w:hint="eastAsia"/>
        </w:rPr>
        <w:t>5.2</w:t>
      </w:r>
    </w:p>
    <w:p w:rsidR="009F1EEA" w:rsidRPr="000D63DB" w:rsidRDefault="009F1EEA" w:rsidP="009F1EEA">
      <w:pPr>
        <w:pStyle w:val="21"/>
        <w:adjustRightInd w:val="0"/>
        <w:snapToGrid w:val="0"/>
        <w:spacing w:before="0" w:after="0" w:line="320" w:lineRule="atLeast"/>
        <w:rPr>
          <w:rFonts w:ascii="微软雅黑" w:eastAsia="微软雅黑" w:hAnsi="微软雅黑"/>
          <w:sz w:val="30"/>
          <w:szCs w:val="30"/>
        </w:rPr>
      </w:pPr>
      <w:r w:rsidRPr="000D63DB">
        <w:rPr>
          <w:rFonts w:ascii="微软雅黑" w:eastAsia="微软雅黑" w:hAnsi="微软雅黑" w:hint="eastAsia"/>
          <w:sz w:val="30"/>
          <w:szCs w:val="30"/>
        </w:rPr>
        <w:t>5.3 4G设置</w:t>
      </w:r>
    </w:p>
    <w:p w:rsidR="00910712" w:rsidRPr="000D63DB" w:rsidRDefault="00910712" w:rsidP="00910712">
      <w:pPr>
        <w:pStyle w:val="1"/>
        <w:adjustRightInd w:val="0"/>
        <w:snapToGrid w:val="0"/>
        <w:spacing w:before="0" w:after="0" w:line="320" w:lineRule="atLeast"/>
        <w:rPr>
          <w:rFonts w:ascii="微软雅黑" w:eastAsia="微软雅黑" w:hAnsi="微软雅黑"/>
          <w:sz w:val="36"/>
          <w:szCs w:val="36"/>
        </w:rPr>
      </w:pPr>
      <w:r w:rsidRPr="000D63DB">
        <w:rPr>
          <w:rFonts w:ascii="微软雅黑" w:eastAsia="微软雅黑" w:hAnsi="微软雅黑" w:hint="eastAsia"/>
          <w:sz w:val="36"/>
          <w:szCs w:val="36"/>
        </w:rPr>
        <w:t>六、网络协议</w:t>
      </w:r>
    </w:p>
    <w:p w:rsidR="0056072E" w:rsidRPr="009F1EEA" w:rsidRDefault="0056072E" w:rsidP="0056072E">
      <w:r>
        <w:rPr>
          <w:rFonts w:hint="eastAsia"/>
        </w:rPr>
        <w:t xml:space="preserve">   </w:t>
      </w:r>
      <w:r>
        <w:rPr>
          <w:rFonts w:hint="eastAsia"/>
        </w:rPr>
        <w:t>设置部分常用的网络协议参数，其中有部分网络协议不需要设置，默认用户直接使用。</w:t>
      </w:r>
    </w:p>
    <w:p w:rsidR="0056072E" w:rsidRDefault="0056072E" w:rsidP="00155F18">
      <w:pPr>
        <w:pStyle w:val="21"/>
        <w:adjustRightInd w:val="0"/>
        <w:snapToGrid w:val="0"/>
        <w:spacing w:before="0" w:after="0" w:line="320" w:lineRule="atLeast"/>
        <w:rPr>
          <w:rFonts w:ascii="微软雅黑" w:eastAsia="微软雅黑" w:hAnsi="微软雅黑"/>
        </w:rPr>
      </w:pPr>
    </w:p>
    <w:p w:rsidR="008A1389" w:rsidRDefault="00B22967" w:rsidP="00155F18">
      <w:pPr>
        <w:pStyle w:val="21"/>
        <w:adjustRightInd w:val="0"/>
        <w:snapToGrid w:val="0"/>
        <w:spacing w:before="0" w:after="0" w:line="320" w:lineRule="atLeast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  <w:b w:val="0"/>
          <w:bCs w:val="0"/>
          <w:noProof/>
        </w:rPr>
        <w:drawing>
          <wp:inline distT="0" distB="0" distL="0" distR="0">
            <wp:extent cx="6188710" cy="2752205"/>
            <wp:effectExtent l="19050" t="0" r="2540" b="0"/>
            <wp:docPr id="31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2752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5F18" w:rsidRPr="000D63DB" w:rsidRDefault="00155F18" w:rsidP="00155F18">
      <w:pPr>
        <w:pStyle w:val="21"/>
        <w:adjustRightInd w:val="0"/>
        <w:snapToGrid w:val="0"/>
        <w:spacing w:before="0" w:after="0" w:line="320" w:lineRule="atLeast"/>
        <w:rPr>
          <w:rFonts w:ascii="微软雅黑" w:eastAsia="微软雅黑" w:hAnsi="微软雅黑"/>
          <w:sz w:val="30"/>
          <w:szCs w:val="30"/>
        </w:rPr>
      </w:pPr>
      <w:r w:rsidRPr="000D63DB">
        <w:rPr>
          <w:rFonts w:ascii="微软雅黑" w:eastAsia="微软雅黑" w:hAnsi="微软雅黑" w:hint="eastAsia"/>
          <w:sz w:val="30"/>
          <w:szCs w:val="30"/>
        </w:rPr>
        <w:t>6.1 NTP</w:t>
      </w:r>
    </w:p>
    <w:p w:rsidR="00674768" w:rsidRDefault="00674768" w:rsidP="00674768">
      <w:pPr>
        <w:ind w:firstLine="405"/>
      </w:pPr>
      <w:r w:rsidRPr="00674768">
        <w:rPr>
          <w:rFonts w:hint="eastAsia"/>
        </w:rPr>
        <w:t>Network Time Protocol</w:t>
      </w:r>
      <w:r w:rsidRPr="00674768">
        <w:rPr>
          <w:rFonts w:hint="eastAsia"/>
        </w:rPr>
        <w:t>（</w:t>
      </w:r>
      <w:r w:rsidRPr="00674768">
        <w:rPr>
          <w:rFonts w:hint="eastAsia"/>
        </w:rPr>
        <w:t>NTP</w:t>
      </w:r>
      <w:r w:rsidRPr="00674768">
        <w:rPr>
          <w:rFonts w:hint="eastAsia"/>
        </w:rPr>
        <w:t>）是用来使</w:t>
      </w:r>
      <w:r>
        <w:rPr>
          <w:rFonts w:hint="eastAsia"/>
        </w:rPr>
        <w:t>设备</w:t>
      </w:r>
      <w:r w:rsidRPr="00674768">
        <w:rPr>
          <w:rFonts w:hint="eastAsia"/>
        </w:rPr>
        <w:t>时间同步</w:t>
      </w:r>
      <w:r>
        <w:rPr>
          <w:rFonts w:hint="eastAsia"/>
        </w:rPr>
        <w:t>网络时间</w:t>
      </w:r>
      <w:r w:rsidRPr="00674768">
        <w:rPr>
          <w:rFonts w:hint="eastAsia"/>
        </w:rPr>
        <w:t>的一种协议，它可以使</w:t>
      </w:r>
      <w:r>
        <w:rPr>
          <w:rFonts w:hint="eastAsia"/>
        </w:rPr>
        <w:t>设备</w:t>
      </w:r>
      <w:r w:rsidRPr="00674768">
        <w:rPr>
          <w:rFonts w:hint="eastAsia"/>
        </w:rPr>
        <w:t>对其服务器做同步化，可以提供高精准度的时间校正</w:t>
      </w:r>
      <w:r>
        <w:rPr>
          <w:rFonts w:hint="eastAsia"/>
        </w:rPr>
        <w:t>。保证设备时间是最新的准确的时间。</w:t>
      </w:r>
    </w:p>
    <w:p w:rsidR="00674768" w:rsidRDefault="00674768" w:rsidP="00674768">
      <w:r>
        <w:rPr>
          <w:rFonts w:hint="eastAsia"/>
        </w:rPr>
        <w:t xml:space="preserve">1. </w:t>
      </w:r>
      <w:r>
        <w:rPr>
          <w:rFonts w:hint="eastAsia"/>
        </w:rPr>
        <w:t>选择时间同步方式：启用</w:t>
      </w:r>
      <w:r>
        <w:rPr>
          <w:rFonts w:hint="eastAsia"/>
        </w:rPr>
        <w:t>NTP</w:t>
      </w:r>
      <w:r>
        <w:rPr>
          <w:rFonts w:hint="eastAsia"/>
        </w:rPr>
        <w:t>、手动设置。默认启用</w:t>
      </w:r>
      <w:r>
        <w:rPr>
          <w:rFonts w:hint="eastAsia"/>
        </w:rPr>
        <w:t>NTP</w:t>
      </w:r>
      <w:r>
        <w:rPr>
          <w:rFonts w:hint="eastAsia"/>
        </w:rPr>
        <w:t>。启用</w:t>
      </w:r>
      <w:r>
        <w:rPr>
          <w:rFonts w:hint="eastAsia"/>
        </w:rPr>
        <w:t>NTP</w:t>
      </w:r>
      <w:r>
        <w:rPr>
          <w:rFonts w:hint="eastAsia"/>
        </w:rPr>
        <w:t>模式下，可设置：</w:t>
      </w:r>
    </w:p>
    <w:p w:rsidR="00674768" w:rsidRPr="00B17D86" w:rsidRDefault="00674768" w:rsidP="00674768">
      <w:r w:rsidRPr="00B17D86">
        <w:rPr>
          <w:rFonts w:hint="eastAsia"/>
        </w:rPr>
        <w:t>（</w:t>
      </w:r>
      <w:r w:rsidRPr="00B17D86">
        <w:rPr>
          <w:rFonts w:hint="eastAsia"/>
        </w:rPr>
        <w:t>1</w:t>
      </w:r>
      <w:r w:rsidRPr="00B17D86">
        <w:rPr>
          <w:rFonts w:hint="eastAsia"/>
        </w:rPr>
        <w:t>）时区：选择设备所在国家的时区。默认中国北京时间</w:t>
      </w:r>
      <w:r w:rsidRPr="00B17D86">
        <w:rPr>
          <w:rFonts w:hint="eastAsia"/>
        </w:rPr>
        <w:t>(GMT+8)</w:t>
      </w:r>
      <w:r w:rsidRPr="00B17D86">
        <w:rPr>
          <w:rFonts w:hint="eastAsia"/>
        </w:rPr>
        <w:t>。</w:t>
      </w:r>
    </w:p>
    <w:p w:rsidR="00674768" w:rsidRDefault="00674768" w:rsidP="00674768"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</w:t>
      </w:r>
      <w:r>
        <w:rPr>
          <w:rFonts w:hint="eastAsia"/>
        </w:rPr>
        <w:t>NTP</w:t>
      </w:r>
      <w:r>
        <w:rPr>
          <w:rFonts w:hint="eastAsia"/>
        </w:rPr>
        <w:t>服务器：可输入</w:t>
      </w:r>
      <w:r>
        <w:rPr>
          <w:rFonts w:hint="eastAsia"/>
        </w:rPr>
        <w:t>NTP</w:t>
      </w:r>
      <w:r>
        <w:rPr>
          <w:rFonts w:hint="eastAsia"/>
        </w:rPr>
        <w:t>服务器，默认</w:t>
      </w:r>
      <w:r w:rsidRPr="00674768">
        <w:t>time.windows.com</w:t>
      </w:r>
      <w:r>
        <w:rPr>
          <w:rFonts w:hint="eastAsia"/>
        </w:rPr>
        <w:t>。</w:t>
      </w:r>
    </w:p>
    <w:p w:rsidR="00674768" w:rsidRDefault="00674768" w:rsidP="00674768"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）</w:t>
      </w:r>
      <w:r>
        <w:rPr>
          <w:rFonts w:hint="eastAsia"/>
        </w:rPr>
        <w:t>NTP</w:t>
      </w:r>
      <w:r>
        <w:rPr>
          <w:rFonts w:hint="eastAsia"/>
        </w:rPr>
        <w:t>端口：输入</w:t>
      </w:r>
      <w:r>
        <w:rPr>
          <w:rFonts w:hint="eastAsia"/>
        </w:rPr>
        <w:t>NTP</w:t>
      </w:r>
      <w:r>
        <w:rPr>
          <w:rFonts w:hint="eastAsia"/>
        </w:rPr>
        <w:t>协议所用端口，默认</w:t>
      </w:r>
      <w:r>
        <w:rPr>
          <w:rFonts w:hint="eastAsia"/>
        </w:rPr>
        <w:t>123</w:t>
      </w:r>
      <w:r>
        <w:rPr>
          <w:rFonts w:hint="eastAsia"/>
        </w:rPr>
        <w:t>端口。</w:t>
      </w:r>
    </w:p>
    <w:p w:rsidR="00674768" w:rsidRDefault="00674768" w:rsidP="00674768">
      <w:r>
        <w:rPr>
          <w:rFonts w:hint="eastAsia"/>
        </w:rPr>
        <w:t>（</w:t>
      </w:r>
      <w:r>
        <w:rPr>
          <w:rFonts w:hint="eastAsia"/>
        </w:rPr>
        <w:t>4</w:t>
      </w:r>
      <w:r>
        <w:rPr>
          <w:rFonts w:hint="eastAsia"/>
        </w:rPr>
        <w:t>）</w:t>
      </w:r>
      <w:r>
        <w:rPr>
          <w:rFonts w:hint="eastAsia"/>
        </w:rPr>
        <w:t>NTP</w:t>
      </w:r>
      <w:r>
        <w:rPr>
          <w:rFonts w:hint="eastAsia"/>
        </w:rPr>
        <w:t>同步周期：设置网络校时周期，即多久校准一次，单位是分钟，默认</w:t>
      </w:r>
      <w:r>
        <w:rPr>
          <w:rFonts w:hint="eastAsia"/>
        </w:rPr>
        <w:t>2</w:t>
      </w:r>
      <w:r>
        <w:rPr>
          <w:rFonts w:hint="eastAsia"/>
        </w:rPr>
        <w:t>分钟</w:t>
      </w:r>
      <w:r w:rsidR="00B17D86">
        <w:rPr>
          <w:rFonts w:hint="eastAsia"/>
        </w:rPr>
        <w:t>。</w:t>
      </w:r>
    </w:p>
    <w:p w:rsidR="00B17D86" w:rsidRDefault="00B17D86" w:rsidP="00674768">
      <w:r>
        <w:rPr>
          <w:rFonts w:hint="eastAsia"/>
        </w:rPr>
        <w:t xml:space="preserve">2. </w:t>
      </w:r>
      <w:r>
        <w:rPr>
          <w:rFonts w:hint="eastAsia"/>
        </w:rPr>
        <w:t>手动设置模式下，可设置：</w:t>
      </w:r>
    </w:p>
    <w:p w:rsidR="00B17D86" w:rsidRDefault="00B17D86" w:rsidP="00B17D86"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）时区：选择设备所在国家的时区。默认中国北京时间</w:t>
      </w:r>
      <w:r>
        <w:rPr>
          <w:rFonts w:hint="eastAsia"/>
        </w:rPr>
        <w:t>(GMT+8)</w:t>
      </w:r>
      <w:r>
        <w:rPr>
          <w:rFonts w:hint="eastAsia"/>
        </w:rPr>
        <w:t>。</w:t>
      </w:r>
    </w:p>
    <w:p w:rsidR="00B17D86" w:rsidRDefault="00B17D86" w:rsidP="00B17D86"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）时间：手动输入时间，设置后时间会写入设备，设备基于这个时间开始往下计时。</w:t>
      </w:r>
    </w:p>
    <w:p w:rsidR="00B17D86" w:rsidRDefault="00B17D86" w:rsidP="00B17D86">
      <w:r>
        <w:rPr>
          <w:rFonts w:hint="eastAsia"/>
        </w:rPr>
        <w:t xml:space="preserve">3. </w:t>
      </w:r>
      <w:r>
        <w:rPr>
          <w:rFonts w:hint="eastAsia"/>
        </w:rPr>
        <w:t>与电脑一致：选择时间与电脑一致。开启后，设备时间变成与所连电脑时间一样。</w:t>
      </w:r>
      <w:r w:rsidR="00027290">
        <w:rPr>
          <w:rFonts w:hint="eastAsia"/>
        </w:rPr>
        <w:t>此设置只生效一次</w:t>
      </w:r>
      <w:r w:rsidR="00921E44">
        <w:rPr>
          <w:rFonts w:hint="eastAsia"/>
        </w:rPr>
        <w:t>。</w:t>
      </w:r>
    </w:p>
    <w:p w:rsidR="00B17D86" w:rsidRPr="009F1EEA" w:rsidRDefault="00B17D86" w:rsidP="00674768"/>
    <w:p w:rsidR="00155F18" w:rsidRPr="000D63DB" w:rsidRDefault="00155F18" w:rsidP="00155F18">
      <w:pPr>
        <w:pStyle w:val="21"/>
        <w:adjustRightInd w:val="0"/>
        <w:snapToGrid w:val="0"/>
        <w:spacing w:before="0" w:after="0" w:line="320" w:lineRule="atLeast"/>
        <w:rPr>
          <w:rFonts w:ascii="微软雅黑" w:eastAsia="微软雅黑" w:hAnsi="微软雅黑"/>
          <w:sz w:val="30"/>
          <w:szCs w:val="30"/>
        </w:rPr>
      </w:pPr>
      <w:r w:rsidRPr="000D63DB">
        <w:rPr>
          <w:rFonts w:ascii="微软雅黑" w:eastAsia="微软雅黑" w:hAnsi="微软雅黑" w:hint="eastAsia"/>
          <w:sz w:val="30"/>
          <w:szCs w:val="30"/>
        </w:rPr>
        <w:t>6.2 UDP</w:t>
      </w:r>
    </w:p>
    <w:p w:rsidR="00155F18" w:rsidRPr="009F1EEA" w:rsidRDefault="00155F18" w:rsidP="00155F18">
      <w:r>
        <w:rPr>
          <w:rFonts w:hint="eastAsia"/>
        </w:rPr>
        <w:t>5.2</w:t>
      </w:r>
    </w:p>
    <w:p w:rsidR="00155F18" w:rsidRPr="000D63DB" w:rsidRDefault="00155F18" w:rsidP="00155F18">
      <w:pPr>
        <w:pStyle w:val="21"/>
        <w:adjustRightInd w:val="0"/>
        <w:snapToGrid w:val="0"/>
        <w:spacing w:before="0" w:after="0" w:line="320" w:lineRule="atLeast"/>
        <w:rPr>
          <w:rFonts w:ascii="微软雅黑" w:eastAsia="微软雅黑" w:hAnsi="微软雅黑"/>
          <w:sz w:val="30"/>
          <w:szCs w:val="30"/>
        </w:rPr>
      </w:pPr>
      <w:r w:rsidRPr="000D63DB">
        <w:rPr>
          <w:rFonts w:ascii="微软雅黑" w:eastAsia="微软雅黑" w:hAnsi="微软雅黑" w:hint="eastAsia"/>
          <w:sz w:val="30"/>
          <w:szCs w:val="30"/>
        </w:rPr>
        <w:t>6.3 FTP</w:t>
      </w:r>
    </w:p>
    <w:p w:rsidR="00155F18" w:rsidRPr="000D63DB" w:rsidRDefault="00155F18" w:rsidP="00155F18">
      <w:pPr>
        <w:pStyle w:val="21"/>
        <w:adjustRightInd w:val="0"/>
        <w:snapToGrid w:val="0"/>
        <w:spacing w:before="0" w:after="0" w:line="320" w:lineRule="atLeast"/>
        <w:rPr>
          <w:rFonts w:ascii="微软雅黑" w:eastAsia="微软雅黑" w:hAnsi="微软雅黑"/>
          <w:sz w:val="30"/>
          <w:szCs w:val="30"/>
        </w:rPr>
      </w:pPr>
      <w:r w:rsidRPr="000D63DB">
        <w:rPr>
          <w:rFonts w:ascii="微软雅黑" w:eastAsia="微软雅黑" w:hAnsi="微软雅黑" w:hint="eastAsia"/>
          <w:sz w:val="30"/>
          <w:szCs w:val="30"/>
        </w:rPr>
        <w:t>6.4 RTMP</w:t>
      </w:r>
    </w:p>
    <w:p w:rsidR="00155F18" w:rsidRDefault="00155F18" w:rsidP="00155F18">
      <w:r>
        <w:rPr>
          <w:rFonts w:hint="eastAsia"/>
        </w:rPr>
        <w:t>6.5</w:t>
      </w:r>
    </w:p>
    <w:p w:rsidR="00155F18" w:rsidRPr="000D63DB" w:rsidRDefault="00155F18" w:rsidP="00155F18">
      <w:pPr>
        <w:pStyle w:val="21"/>
        <w:adjustRightInd w:val="0"/>
        <w:snapToGrid w:val="0"/>
        <w:spacing w:before="0" w:after="0" w:line="320" w:lineRule="atLeast"/>
        <w:rPr>
          <w:rFonts w:ascii="微软雅黑" w:eastAsia="微软雅黑" w:hAnsi="微软雅黑"/>
          <w:sz w:val="30"/>
          <w:szCs w:val="30"/>
        </w:rPr>
      </w:pPr>
      <w:r w:rsidRPr="000D63DB">
        <w:rPr>
          <w:rFonts w:ascii="微软雅黑" w:eastAsia="微软雅黑" w:hAnsi="微软雅黑" w:hint="eastAsia"/>
          <w:sz w:val="30"/>
          <w:szCs w:val="30"/>
        </w:rPr>
        <w:t>6.5 MQTT</w:t>
      </w:r>
    </w:p>
    <w:p w:rsidR="00155F18" w:rsidRDefault="00155F18" w:rsidP="00155F18">
      <w:r>
        <w:rPr>
          <w:rFonts w:hint="eastAsia"/>
        </w:rPr>
        <w:t>6.5</w:t>
      </w:r>
    </w:p>
    <w:p w:rsidR="00155F18" w:rsidRPr="000D63DB" w:rsidRDefault="00155F18" w:rsidP="00155F18">
      <w:pPr>
        <w:pStyle w:val="21"/>
        <w:adjustRightInd w:val="0"/>
        <w:snapToGrid w:val="0"/>
        <w:spacing w:before="0" w:after="0" w:line="320" w:lineRule="atLeast"/>
        <w:rPr>
          <w:rFonts w:ascii="微软雅黑" w:eastAsia="微软雅黑" w:hAnsi="微软雅黑"/>
          <w:sz w:val="30"/>
          <w:szCs w:val="30"/>
        </w:rPr>
      </w:pPr>
      <w:r w:rsidRPr="000D63DB">
        <w:rPr>
          <w:rFonts w:ascii="微软雅黑" w:eastAsia="微软雅黑" w:hAnsi="微软雅黑" w:hint="eastAsia"/>
          <w:sz w:val="30"/>
          <w:szCs w:val="30"/>
        </w:rPr>
        <w:t>6.6 P2P</w:t>
      </w:r>
    </w:p>
    <w:p w:rsidR="00155F18" w:rsidRDefault="00155F18" w:rsidP="00155F18">
      <w:r>
        <w:rPr>
          <w:rFonts w:hint="eastAsia"/>
        </w:rPr>
        <w:t>6.2</w:t>
      </w:r>
    </w:p>
    <w:p w:rsidR="00155F18" w:rsidRPr="000D63DB" w:rsidRDefault="00155F18" w:rsidP="00155F18">
      <w:pPr>
        <w:pStyle w:val="21"/>
        <w:adjustRightInd w:val="0"/>
        <w:snapToGrid w:val="0"/>
        <w:spacing w:before="0" w:after="0" w:line="320" w:lineRule="atLeast"/>
        <w:rPr>
          <w:rFonts w:ascii="微软雅黑" w:eastAsia="微软雅黑" w:hAnsi="微软雅黑"/>
          <w:sz w:val="30"/>
          <w:szCs w:val="30"/>
        </w:rPr>
      </w:pPr>
      <w:r w:rsidRPr="000D63DB">
        <w:rPr>
          <w:rFonts w:ascii="微软雅黑" w:eastAsia="微软雅黑" w:hAnsi="微软雅黑" w:hint="eastAsia"/>
          <w:sz w:val="30"/>
          <w:szCs w:val="30"/>
        </w:rPr>
        <w:lastRenderedPageBreak/>
        <w:t xml:space="preserve">6.7 </w:t>
      </w:r>
      <w:proofErr w:type="spellStart"/>
      <w:r w:rsidRPr="000D63DB">
        <w:rPr>
          <w:rFonts w:ascii="微软雅黑" w:eastAsia="微软雅黑" w:hAnsi="微软雅黑" w:hint="eastAsia"/>
          <w:sz w:val="30"/>
          <w:szCs w:val="30"/>
        </w:rPr>
        <w:t>webRTC</w:t>
      </w:r>
      <w:proofErr w:type="spellEnd"/>
    </w:p>
    <w:p w:rsidR="00B00D4B" w:rsidRPr="000D63DB" w:rsidRDefault="00B00D4B" w:rsidP="00B00D4B">
      <w:pPr>
        <w:pStyle w:val="1"/>
        <w:adjustRightInd w:val="0"/>
        <w:snapToGrid w:val="0"/>
        <w:spacing w:before="0" w:after="0" w:line="320" w:lineRule="atLeast"/>
        <w:rPr>
          <w:rFonts w:ascii="微软雅黑" w:eastAsia="微软雅黑" w:hAnsi="微软雅黑"/>
          <w:sz w:val="36"/>
          <w:szCs w:val="36"/>
        </w:rPr>
      </w:pPr>
      <w:r w:rsidRPr="000D63DB">
        <w:rPr>
          <w:rFonts w:ascii="微软雅黑" w:eastAsia="微软雅黑" w:hAnsi="微软雅黑" w:hint="eastAsia"/>
          <w:sz w:val="36"/>
          <w:szCs w:val="36"/>
        </w:rPr>
        <w:t>七、音频设置</w:t>
      </w:r>
    </w:p>
    <w:p w:rsidR="00351161" w:rsidRDefault="00351161" w:rsidP="00D20885">
      <w:pPr>
        <w:ind w:firstLine="405"/>
      </w:pPr>
      <w:r>
        <w:rPr>
          <w:rFonts w:hint="eastAsia"/>
        </w:rPr>
        <w:t>设置音频输入输出，前提是需要连接采集</w:t>
      </w:r>
      <w:r>
        <w:rPr>
          <w:rFonts w:hint="eastAsia"/>
        </w:rPr>
        <w:t>(</w:t>
      </w:r>
      <w:r>
        <w:rPr>
          <w:rFonts w:hint="eastAsia"/>
        </w:rPr>
        <w:t>咪头或拾音器</w:t>
      </w:r>
      <w:r>
        <w:rPr>
          <w:rFonts w:hint="eastAsia"/>
        </w:rPr>
        <w:t>)</w:t>
      </w:r>
      <w:r>
        <w:rPr>
          <w:rFonts w:hint="eastAsia"/>
        </w:rPr>
        <w:t>和播放设备</w:t>
      </w:r>
      <w:r>
        <w:rPr>
          <w:rFonts w:hint="eastAsia"/>
        </w:rPr>
        <w:t>(</w:t>
      </w:r>
      <w:r>
        <w:rPr>
          <w:rFonts w:hint="eastAsia"/>
        </w:rPr>
        <w:t>喇叭或耳机</w:t>
      </w:r>
      <w:r>
        <w:rPr>
          <w:rFonts w:hint="eastAsia"/>
        </w:rPr>
        <w:t>)</w:t>
      </w:r>
      <w:r w:rsidR="00D20885">
        <w:rPr>
          <w:rFonts w:hint="eastAsia"/>
        </w:rPr>
        <w:t>。</w:t>
      </w:r>
    </w:p>
    <w:p w:rsidR="00D20885" w:rsidRDefault="00D20885" w:rsidP="00872A21">
      <w:pPr>
        <w:ind w:firstLine="405"/>
        <w:jc w:val="center"/>
      </w:pPr>
      <w:r>
        <w:rPr>
          <w:noProof/>
        </w:rPr>
        <w:drawing>
          <wp:inline distT="0" distB="0" distL="0" distR="0">
            <wp:extent cx="6188710" cy="2768200"/>
            <wp:effectExtent l="19050" t="0" r="2540" b="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276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1161" w:rsidRPr="000D63DB" w:rsidRDefault="00351161" w:rsidP="00351161">
      <w:pPr>
        <w:pStyle w:val="21"/>
        <w:adjustRightInd w:val="0"/>
        <w:snapToGrid w:val="0"/>
        <w:spacing w:before="0" w:after="0" w:line="320" w:lineRule="atLeast"/>
        <w:rPr>
          <w:rFonts w:ascii="微软雅黑" w:eastAsia="微软雅黑" w:hAnsi="微软雅黑"/>
          <w:sz w:val="30"/>
          <w:szCs w:val="30"/>
        </w:rPr>
      </w:pPr>
      <w:r w:rsidRPr="000D63DB">
        <w:rPr>
          <w:rFonts w:ascii="微软雅黑" w:eastAsia="微软雅黑" w:hAnsi="微软雅黑" w:hint="eastAsia"/>
          <w:sz w:val="30"/>
          <w:szCs w:val="30"/>
        </w:rPr>
        <w:t xml:space="preserve">7.1 </w:t>
      </w:r>
      <w:r w:rsidR="0039275B" w:rsidRPr="000D63DB">
        <w:rPr>
          <w:rFonts w:ascii="微软雅黑" w:eastAsia="微软雅黑" w:hAnsi="微软雅黑" w:hint="eastAsia"/>
          <w:sz w:val="30"/>
          <w:szCs w:val="30"/>
        </w:rPr>
        <w:t>音频采集设置</w:t>
      </w:r>
    </w:p>
    <w:p w:rsidR="0039275B" w:rsidRDefault="0039275B" w:rsidP="0039275B">
      <w:r>
        <w:rPr>
          <w:rFonts w:hint="eastAsia"/>
        </w:rPr>
        <w:t xml:space="preserve">1. </w:t>
      </w:r>
      <w:r>
        <w:rPr>
          <w:rFonts w:hint="eastAsia"/>
        </w:rPr>
        <w:t>采样率：设置设备的音频采样频率，默认</w:t>
      </w:r>
      <w:r>
        <w:rPr>
          <w:rFonts w:hint="eastAsia"/>
        </w:rPr>
        <w:t>8000K</w:t>
      </w:r>
      <w:r>
        <w:rPr>
          <w:rFonts w:hint="eastAsia"/>
        </w:rPr>
        <w:t>。</w:t>
      </w:r>
    </w:p>
    <w:p w:rsidR="0039275B" w:rsidRDefault="0039275B" w:rsidP="0039275B">
      <w:r>
        <w:rPr>
          <w:rFonts w:hint="eastAsia"/>
        </w:rPr>
        <w:t xml:space="preserve">2. </w:t>
      </w:r>
      <w:r>
        <w:rPr>
          <w:rFonts w:hint="eastAsia"/>
        </w:rPr>
        <w:t>位宽：设置模拟音频转数字音频的编码位数。默认</w:t>
      </w:r>
      <w:r>
        <w:rPr>
          <w:rFonts w:hint="eastAsia"/>
        </w:rPr>
        <w:t>16</w:t>
      </w:r>
      <w:r>
        <w:rPr>
          <w:rFonts w:hint="eastAsia"/>
        </w:rPr>
        <w:t>位。</w:t>
      </w:r>
    </w:p>
    <w:p w:rsidR="0039275B" w:rsidRDefault="0039275B" w:rsidP="0039275B">
      <w:r>
        <w:rPr>
          <w:rFonts w:hint="eastAsia"/>
        </w:rPr>
        <w:t xml:space="preserve">3. </w:t>
      </w:r>
      <w:r>
        <w:rPr>
          <w:rFonts w:hint="eastAsia"/>
        </w:rPr>
        <w:t>输入音量：设置输入音量大小，数值越大，代表试音音量越大。默认</w:t>
      </w:r>
      <w:r>
        <w:rPr>
          <w:rFonts w:hint="eastAsia"/>
        </w:rPr>
        <w:t>80</w:t>
      </w:r>
      <w:r>
        <w:rPr>
          <w:rFonts w:hint="eastAsia"/>
        </w:rPr>
        <w:t>。</w:t>
      </w:r>
    </w:p>
    <w:p w:rsidR="0039275B" w:rsidRDefault="0039275B" w:rsidP="0039275B">
      <w:r>
        <w:rPr>
          <w:rFonts w:hint="eastAsia"/>
        </w:rPr>
        <w:t xml:space="preserve">4. </w:t>
      </w:r>
      <w:r>
        <w:rPr>
          <w:rFonts w:hint="eastAsia"/>
        </w:rPr>
        <w:t>输出音量：设置输出音量大小，数值越大，代表输出音量越大。默认</w:t>
      </w:r>
      <w:r>
        <w:rPr>
          <w:rFonts w:hint="eastAsia"/>
        </w:rPr>
        <w:t>80</w:t>
      </w:r>
      <w:r>
        <w:rPr>
          <w:rFonts w:hint="eastAsia"/>
        </w:rPr>
        <w:t>。</w:t>
      </w:r>
    </w:p>
    <w:p w:rsidR="0039275B" w:rsidRDefault="0039275B" w:rsidP="0039275B">
      <w:r>
        <w:rPr>
          <w:rFonts w:hint="eastAsia"/>
        </w:rPr>
        <w:t xml:space="preserve">5. </w:t>
      </w:r>
      <w:r>
        <w:rPr>
          <w:rFonts w:hint="eastAsia"/>
        </w:rPr>
        <w:t>输入方式：设置音频采集方式，咪头</w:t>
      </w:r>
      <w:r>
        <w:rPr>
          <w:rFonts w:hint="eastAsia"/>
        </w:rPr>
        <w:t>(</w:t>
      </w:r>
      <w:proofErr w:type="spellStart"/>
      <w:r>
        <w:rPr>
          <w:rFonts w:hint="eastAsia"/>
        </w:rPr>
        <w:t>mic</w:t>
      </w:r>
      <w:proofErr w:type="spellEnd"/>
      <w:r>
        <w:rPr>
          <w:rFonts w:hint="eastAsia"/>
        </w:rPr>
        <w:t>)</w:t>
      </w:r>
      <w:r>
        <w:rPr>
          <w:rFonts w:hint="eastAsia"/>
        </w:rPr>
        <w:t>或者拾音器，默认</w:t>
      </w:r>
      <w:proofErr w:type="spellStart"/>
      <w:r>
        <w:rPr>
          <w:rFonts w:hint="eastAsia"/>
        </w:rPr>
        <w:t>mic</w:t>
      </w:r>
      <w:proofErr w:type="spellEnd"/>
      <w:r>
        <w:rPr>
          <w:rFonts w:hint="eastAsia"/>
        </w:rPr>
        <w:t>。</w:t>
      </w:r>
    </w:p>
    <w:p w:rsidR="0039275B" w:rsidRPr="000D63DB" w:rsidRDefault="0039275B" w:rsidP="0039275B">
      <w:pPr>
        <w:pStyle w:val="21"/>
        <w:adjustRightInd w:val="0"/>
        <w:snapToGrid w:val="0"/>
        <w:spacing w:before="0" w:after="0" w:line="320" w:lineRule="atLeast"/>
        <w:rPr>
          <w:rFonts w:ascii="微软雅黑" w:eastAsia="微软雅黑" w:hAnsi="微软雅黑"/>
          <w:sz w:val="30"/>
          <w:szCs w:val="30"/>
        </w:rPr>
      </w:pPr>
      <w:r w:rsidRPr="000D63DB">
        <w:rPr>
          <w:rFonts w:ascii="微软雅黑" w:eastAsia="微软雅黑" w:hAnsi="微软雅黑" w:hint="eastAsia"/>
          <w:sz w:val="30"/>
          <w:szCs w:val="30"/>
        </w:rPr>
        <w:t>7.2 音频编码设置</w:t>
      </w:r>
    </w:p>
    <w:p w:rsidR="0039275B" w:rsidRDefault="0039275B" w:rsidP="0039275B">
      <w:r>
        <w:rPr>
          <w:rFonts w:hint="eastAsia"/>
        </w:rPr>
        <w:t xml:space="preserve">1. </w:t>
      </w:r>
      <w:r>
        <w:rPr>
          <w:rFonts w:hint="eastAsia"/>
        </w:rPr>
        <w:t>启用音频输入：设置音频编码方式，</w:t>
      </w:r>
      <w:r>
        <w:rPr>
          <w:rFonts w:hint="eastAsia"/>
        </w:rPr>
        <w:t>G711A</w:t>
      </w:r>
      <w:r>
        <w:rPr>
          <w:rFonts w:hint="eastAsia"/>
        </w:rPr>
        <w:t>、</w:t>
      </w:r>
      <w:r>
        <w:rPr>
          <w:rFonts w:hint="eastAsia"/>
        </w:rPr>
        <w:t>G711U</w:t>
      </w:r>
      <w:r>
        <w:rPr>
          <w:rFonts w:hint="eastAsia"/>
        </w:rPr>
        <w:t>、</w:t>
      </w:r>
      <w:r>
        <w:rPr>
          <w:rFonts w:hint="eastAsia"/>
        </w:rPr>
        <w:t>acc</w:t>
      </w:r>
      <w:r>
        <w:rPr>
          <w:rFonts w:hint="eastAsia"/>
        </w:rPr>
        <w:t>可选，默认</w:t>
      </w:r>
      <w:r>
        <w:rPr>
          <w:rFonts w:hint="eastAsia"/>
        </w:rPr>
        <w:t>G711U</w:t>
      </w:r>
      <w:r>
        <w:rPr>
          <w:rFonts w:hint="eastAsia"/>
        </w:rPr>
        <w:t>。</w:t>
      </w:r>
    </w:p>
    <w:p w:rsidR="0039275B" w:rsidRDefault="0039275B" w:rsidP="0039275B">
      <w:r>
        <w:rPr>
          <w:rFonts w:hint="eastAsia"/>
        </w:rPr>
        <w:t xml:space="preserve">2. </w:t>
      </w:r>
      <w:r>
        <w:rPr>
          <w:rFonts w:hint="eastAsia"/>
        </w:rPr>
        <w:t>编码方式：打开或关闭音频输入，默认打开。</w:t>
      </w:r>
    </w:p>
    <w:p w:rsidR="0039275B" w:rsidRDefault="0039275B" w:rsidP="0039275B">
      <w:r>
        <w:rPr>
          <w:rFonts w:hint="eastAsia"/>
        </w:rPr>
        <w:t xml:space="preserve">3. </w:t>
      </w:r>
      <w:r>
        <w:rPr>
          <w:rFonts w:hint="eastAsia"/>
        </w:rPr>
        <w:t>启用音频输出：打开或关闭音频输出，默认打开。</w:t>
      </w:r>
    </w:p>
    <w:p w:rsidR="00872A21" w:rsidRPr="000D63DB" w:rsidRDefault="00872A21" w:rsidP="00872A21">
      <w:pPr>
        <w:pStyle w:val="1"/>
        <w:adjustRightInd w:val="0"/>
        <w:snapToGrid w:val="0"/>
        <w:spacing w:before="0" w:after="0" w:line="320" w:lineRule="atLeast"/>
        <w:rPr>
          <w:rFonts w:ascii="微软雅黑" w:eastAsia="微软雅黑" w:hAnsi="微软雅黑"/>
          <w:sz w:val="36"/>
          <w:szCs w:val="36"/>
        </w:rPr>
      </w:pPr>
      <w:r w:rsidRPr="000D63DB">
        <w:rPr>
          <w:rFonts w:ascii="微软雅黑" w:eastAsia="微软雅黑" w:hAnsi="微软雅黑" w:hint="eastAsia"/>
          <w:sz w:val="36"/>
          <w:szCs w:val="36"/>
        </w:rPr>
        <w:t>八、报警设置</w:t>
      </w:r>
    </w:p>
    <w:p w:rsidR="008B743B" w:rsidRDefault="008B743B" w:rsidP="008B743B">
      <w:r>
        <w:rPr>
          <w:rFonts w:hint="eastAsia"/>
        </w:rPr>
        <w:t xml:space="preserve">    </w:t>
      </w:r>
      <w:r>
        <w:rPr>
          <w:rFonts w:hint="eastAsia"/>
        </w:rPr>
        <w:t>设置报警事件的启动、区域，报警事件启动后触发的时间、报警事件布防时间等。</w:t>
      </w:r>
    </w:p>
    <w:p w:rsidR="008B743B" w:rsidRDefault="008B743B" w:rsidP="008B743B">
      <w:pPr>
        <w:pStyle w:val="21"/>
        <w:adjustRightInd w:val="0"/>
        <w:snapToGrid w:val="0"/>
        <w:spacing w:before="0" w:after="0" w:line="320" w:lineRule="atLeast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  <w:b w:val="0"/>
          <w:bCs w:val="0"/>
          <w:noProof/>
        </w:rPr>
        <w:lastRenderedPageBreak/>
        <w:drawing>
          <wp:inline distT="0" distB="0" distL="0" distR="0">
            <wp:extent cx="6188710" cy="3069101"/>
            <wp:effectExtent l="19050" t="0" r="2540" b="0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3069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2A21" w:rsidRPr="000D63DB" w:rsidRDefault="00872A21" w:rsidP="00872A21">
      <w:pPr>
        <w:pStyle w:val="21"/>
        <w:adjustRightInd w:val="0"/>
        <w:snapToGrid w:val="0"/>
        <w:spacing w:before="0" w:after="0" w:line="320" w:lineRule="atLeast"/>
        <w:rPr>
          <w:rFonts w:ascii="微软雅黑" w:eastAsia="微软雅黑" w:hAnsi="微软雅黑"/>
          <w:sz w:val="30"/>
          <w:szCs w:val="30"/>
        </w:rPr>
      </w:pPr>
      <w:r w:rsidRPr="000D63DB">
        <w:rPr>
          <w:rFonts w:ascii="微软雅黑" w:eastAsia="微软雅黑" w:hAnsi="微软雅黑" w:hint="eastAsia"/>
          <w:sz w:val="30"/>
          <w:szCs w:val="30"/>
        </w:rPr>
        <w:t>8.1 移动侦测</w:t>
      </w:r>
    </w:p>
    <w:p w:rsidR="00464884" w:rsidRDefault="00464884" w:rsidP="002A1F0F">
      <w:r>
        <w:rPr>
          <w:rFonts w:hint="eastAsia"/>
        </w:rPr>
        <w:t xml:space="preserve">    </w:t>
      </w:r>
      <w:r>
        <w:rPr>
          <w:rFonts w:hint="eastAsia"/>
        </w:rPr>
        <w:t>设置在预先设定的区域范围内，有移动物体出现时，发生报警的时间以及报警触发的动作。</w:t>
      </w:r>
    </w:p>
    <w:p w:rsidR="00872A21" w:rsidRDefault="00872A21" w:rsidP="002A1F0F">
      <w:r>
        <w:rPr>
          <w:rFonts w:hint="eastAsia"/>
        </w:rPr>
        <w:t xml:space="preserve">1. </w:t>
      </w:r>
      <w:r w:rsidR="002A1F0F">
        <w:rPr>
          <w:rFonts w:hint="eastAsia"/>
        </w:rPr>
        <w:t>启用：打开</w:t>
      </w:r>
      <w:r w:rsidR="002A1F0F">
        <w:rPr>
          <w:rFonts w:hint="eastAsia"/>
        </w:rPr>
        <w:t>/</w:t>
      </w:r>
      <w:r w:rsidR="002A1F0F">
        <w:rPr>
          <w:rFonts w:hint="eastAsia"/>
        </w:rPr>
        <w:t>关闭移动侦测功能。</w:t>
      </w:r>
      <w:r w:rsidR="004130DE">
        <w:rPr>
          <w:rFonts w:hint="eastAsia"/>
        </w:rPr>
        <w:t>默认关闭。</w:t>
      </w:r>
    </w:p>
    <w:p w:rsidR="002A1F0F" w:rsidRDefault="002A1F0F" w:rsidP="002A1F0F">
      <w:r>
        <w:rPr>
          <w:rFonts w:hint="eastAsia"/>
        </w:rPr>
        <w:t xml:space="preserve">2. </w:t>
      </w:r>
      <w:r>
        <w:rPr>
          <w:rFonts w:hint="eastAsia"/>
        </w:rPr>
        <w:t>区域：设置需要移动侦测起作用的区域，可按下鼠标右键拖动。</w:t>
      </w:r>
    </w:p>
    <w:p w:rsidR="002A1F0F" w:rsidRDefault="002A1F0F" w:rsidP="002A1F0F">
      <w:r>
        <w:rPr>
          <w:rFonts w:hint="eastAsia"/>
        </w:rPr>
        <w:t xml:space="preserve">3. </w:t>
      </w:r>
      <w:r>
        <w:rPr>
          <w:rFonts w:hint="eastAsia"/>
        </w:rPr>
        <w:t>灵敏度：设置移动侦测的灵敏度。数值越大越灵敏，默认</w:t>
      </w:r>
      <w:r>
        <w:rPr>
          <w:rFonts w:hint="eastAsia"/>
        </w:rPr>
        <w:t>80</w:t>
      </w:r>
      <w:r>
        <w:rPr>
          <w:rFonts w:hint="eastAsia"/>
        </w:rPr>
        <w:t>。</w:t>
      </w:r>
    </w:p>
    <w:p w:rsidR="002A1F0F" w:rsidRDefault="002A1F0F" w:rsidP="002A1F0F">
      <w:r>
        <w:rPr>
          <w:rFonts w:hint="eastAsia"/>
        </w:rPr>
        <w:t xml:space="preserve">4. </w:t>
      </w:r>
      <w:r>
        <w:rPr>
          <w:rFonts w:hint="eastAsia"/>
        </w:rPr>
        <w:t>设置移动侦测发送后触发的事件：</w:t>
      </w:r>
    </w:p>
    <w:p w:rsidR="002A1F0F" w:rsidRDefault="002A1F0F" w:rsidP="002A1F0F"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）警示灯闪烁：在接警示灯的情况下，</w:t>
      </w:r>
      <w:r w:rsidR="003810E8">
        <w:rPr>
          <w:rFonts w:hint="eastAsia"/>
        </w:rPr>
        <w:t>报警事件发生时，</w:t>
      </w:r>
      <w:r>
        <w:rPr>
          <w:rFonts w:hint="eastAsia"/>
        </w:rPr>
        <w:t>报警警示灯亮、灭交互闪烁。</w:t>
      </w:r>
      <w:r w:rsidR="008632F8">
        <w:rPr>
          <w:rFonts w:hint="eastAsia"/>
        </w:rPr>
        <w:t>默认关闭。</w:t>
      </w:r>
    </w:p>
    <w:p w:rsidR="002A1F0F" w:rsidRDefault="002A1F0F" w:rsidP="002A1F0F"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）播放提示音：在接外扩音频设备的情况下，</w:t>
      </w:r>
      <w:r w:rsidR="003810E8">
        <w:rPr>
          <w:rFonts w:hint="eastAsia"/>
        </w:rPr>
        <w:t>报警事件发生时，</w:t>
      </w:r>
      <w:r>
        <w:rPr>
          <w:rFonts w:hint="eastAsia"/>
        </w:rPr>
        <w:t>播放一段报警提示音。</w:t>
      </w:r>
      <w:r w:rsidR="008632F8">
        <w:rPr>
          <w:rFonts w:hint="eastAsia"/>
        </w:rPr>
        <w:t>默认关闭。</w:t>
      </w:r>
    </w:p>
    <w:p w:rsidR="002A1F0F" w:rsidRDefault="002A1F0F" w:rsidP="002A1F0F"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）</w:t>
      </w:r>
      <w:r w:rsidR="008632F8">
        <w:rPr>
          <w:rFonts w:hint="eastAsia"/>
        </w:rPr>
        <w:t>IO</w:t>
      </w:r>
      <w:r w:rsidR="0024718D">
        <w:rPr>
          <w:rFonts w:hint="eastAsia"/>
        </w:rPr>
        <w:t>报警输出</w:t>
      </w:r>
      <w:r w:rsidR="008632F8">
        <w:rPr>
          <w:rFonts w:hint="eastAsia"/>
        </w:rPr>
        <w:t>：报警事件发生</w:t>
      </w:r>
      <w:r w:rsidR="003810E8">
        <w:rPr>
          <w:rFonts w:hint="eastAsia"/>
        </w:rPr>
        <w:t>时</w:t>
      </w:r>
      <w:r w:rsidR="008632F8">
        <w:rPr>
          <w:rFonts w:hint="eastAsia"/>
        </w:rPr>
        <w:t>，触发设备通过</w:t>
      </w:r>
      <w:r w:rsidR="008632F8">
        <w:rPr>
          <w:rFonts w:hint="eastAsia"/>
        </w:rPr>
        <w:t>IO</w:t>
      </w:r>
      <w:r w:rsidR="008632F8">
        <w:rPr>
          <w:rFonts w:hint="eastAsia"/>
        </w:rPr>
        <w:t>口输出电平控制其他设备，高电平有效。默认关闭。</w:t>
      </w:r>
    </w:p>
    <w:p w:rsidR="0024718D" w:rsidRDefault="0024718D" w:rsidP="002A1F0F">
      <w:r>
        <w:rPr>
          <w:rFonts w:hint="eastAsia"/>
        </w:rPr>
        <w:t>（</w:t>
      </w:r>
      <w:r>
        <w:rPr>
          <w:rFonts w:hint="eastAsia"/>
        </w:rPr>
        <w:t>4</w:t>
      </w:r>
      <w:r>
        <w:rPr>
          <w:rFonts w:hint="eastAsia"/>
        </w:rPr>
        <w:t>）抓拍：</w:t>
      </w:r>
      <w:r w:rsidR="003810E8">
        <w:rPr>
          <w:rFonts w:hint="eastAsia"/>
        </w:rPr>
        <w:t>在插入</w:t>
      </w:r>
      <w:r w:rsidR="003810E8">
        <w:rPr>
          <w:rFonts w:hint="eastAsia"/>
        </w:rPr>
        <w:t>TF</w:t>
      </w:r>
      <w:r w:rsidR="003810E8">
        <w:rPr>
          <w:rFonts w:hint="eastAsia"/>
        </w:rPr>
        <w:t>卡情况下，报警事件发生时，抓拍图片</w:t>
      </w:r>
      <w:r w:rsidR="00B07158">
        <w:rPr>
          <w:rFonts w:hint="eastAsia"/>
        </w:rPr>
        <w:t>存储</w:t>
      </w:r>
      <w:r w:rsidR="003810E8">
        <w:rPr>
          <w:rFonts w:hint="eastAsia"/>
        </w:rPr>
        <w:t>到</w:t>
      </w:r>
      <w:r w:rsidR="003810E8">
        <w:rPr>
          <w:rFonts w:hint="eastAsia"/>
        </w:rPr>
        <w:t>TF</w:t>
      </w:r>
      <w:r w:rsidR="00B07158">
        <w:rPr>
          <w:rFonts w:hint="eastAsia"/>
        </w:rPr>
        <w:t>卡</w:t>
      </w:r>
      <w:r w:rsidR="003810E8">
        <w:rPr>
          <w:rFonts w:hint="eastAsia"/>
        </w:rPr>
        <w:t>，可设置抓拍张数。默认关闭。</w:t>
      </w:r>
      <w:r w:rsidR="00DD7FD3">
        <w:rPr>
          <w:rFonts w:hint="eastAsia"/>
        </w:rPr>
        <w:t>打开后</w:t>
      </w:r>
      <w:r w:rsidR="003810E8">
        <w:rPr>
          <w:rFonts w:hint="eastAsia"/>
        </w:rPr>
        <w:t>默认</w:t>
      </w:r>
      <w:r w:rsidR="00B07158">
        <w:rPr>
          <w:rFonts w:hint="eastAsia"/>
        </w:rPr>
        <w:t>抓拍</w:t>
      </w:r>
      <w:r w:rsidR="003810E8">
        <w:rPr>
          <w:rFonts w:hint="eastAsia"/>
        </w:rPr>
        <w:t>3</w:t>
      </w:r>
      <w:r w:rsidR="003810E8">
        <w:rPr>
          <w:rFonts w:hint="eastAsia"/>
        </w:rPr>
        <w:t>张。</w:t>
      </w:r>
    </w:p>
    <w:p w:rsidR="0024718D" w:rsidRDefault="0024718D" w:rsidP="002A1F0F">
      <w:r>
        <w:rPr>
          <w:rFonts w:hint="eastAsia"/>
        </w:rPr>
        <w:t>（</w:t>
      </w:r>
      <w:r>
        <w:rPr>
          <w:rFonts w:hint="eastAsia"/>
        </w:rPr>
        <w:t>5</w:t>
      </w:r>
      <w:r>
        <w:rPr>
          <w:rFonts w:hint="eastAsia"/>
        </w:rPr>
        <w:t>）录像：</w:t>
      </w:r>
      <w:r w:rsidR="00B07158">
        <w:rPr>
          <w:rFonts w:hint="eastAsia"/>
        </w:rPr>
        <w:t>在插入</w:t>
      </w:r>
      <w:r w:rsidR="00B07158">
        <w:rPr>
          <w:rFonts w:hint="eastAsia"/>
        </w:rPr>
        <w:t>TF</w:t>
      </w:r>
      <w:r w:rsidR="00B07158">
        <w:rPr>
          <w:rFonts w:hint="eastAsia"/>
        </w:rPr>
        <w:t>卡情况下，报警事件发生时，录像保存到</w:t>
      </w:r>
      <w:r w:rsidR="00B07158">
        <w:rPr>
          <w:rFonts w:hint="eastAsia"/>
        </w:rPr>
        <w:t>TF</w:t>
      </w:r>
      <w:r w:rsidR="00B07158">
        <w:rPr>
          <w:rFonts w:hint="eastAsia"/>
        </w:rPr>
        <w:t>卡，可设置抓拍张数。默认关闭。可设置录像的码流、预录像时长</w:t>
      </w:r>
      <w:r w:rsidR="004D7879">
        <w:rPr>
          <w:rFonts w:hint="eastAsia"/>
        </w:rPr>
        <w:t>(</w:t>
      </w:r>
      <w:r w:rsidR="004D7879">
        <w:rPr>
          <w:rFonts w:hint="eastAsia"/>
        </w:rPr>
        <w:t>报警事件发生时往前推的时间</w:t>
      </w:r>
      <w:r w:rsidR="004D7879">
        <w:rPr>
          <w:rFonts w:hint="eastAsia"/>
        </w:rPr>
        <w:t>)</w:t>
      </w:r>
      <w:r w:rsidR="00B07158">
        <w:rPr>
          <w:rFonts w:hint="eastAsia"/>
        </w:rPr>
        <w:t>、录像时长。</w:t>
      </w:r>
    </w:p>
    <w:p w:rsidR="003843CC" w:rsidRDefault="003843CC" w:rsidP="002A1F0F">
      <w:r>
        <w:rPr>
          <w:rFonts w:hint="eastAsia"/>
        </w:rPr>
        <w:t xml:space="preserve">5. </w:t>
      </w:r>
      <w:r>
        <w:rPr>
          <w:rFonts w:hint="eastAsia"/>
        </w:rPr>
        <w:t>设置布防时间：</w:t>
      </w:r>
    </w:p>
    <w:p w:rsidR="003843CC" w:rsidRDefault="003843CC" w:rsidP="003843CC">
      <w:pPr>
        <w:jc w:val="center"/>
      </w:pPr>
      <w:r>
        <w:rPr>
          <w:rFonts w:hint="eastAsia"/>
          <w:noProof/>
        </w:rPr>
        <w:drawing>
          <wp:inline distT="0" distB="0" distL="0" distR="0">
            <wp:extent cx="3122217" cy="1739042"/>
            <wp:effectExtent l="19050" t="0" r="1983" b="0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591" cy="1740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4D4B" w:rsidRDefault="002C4D4B" w:rsidP="002C4D4B">
      <w:r>
        <w:rPr>
          <w:rFonts w:hint="eastAsia"/>
        </w:rPr>
        <w:lastRenderedPageBreak/>
        <w:t>点添加进入弹出界面，可设置布防天数、重复次数、布防开始时间、布防结束时间。设置后，布防信息会显示出来。</w:t>
      </w:r>
      <w:r>
        <w:rPr>
          <w:rFonts w:hint="eastAsia"/>
          <w:noProof/>
        </w:rPr>
        <w:drawing>
          <wp:inline distT="0" distB="0" distL="0" distR="0">
            <wp:extent cx="6188710" cy="819672"/>
            <wp:effectExtent l="1905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819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2819" w:rsidRDefault="00FD2819" w:rsidP="002C4D4B"/>
    <w:p w:rsidR="00872A21" w:rsidRPr="000D63DB" w:rsidRDefault="00872A21" w:rsidP="00872A21">
      <w:pPr>
        <w:pStyle w:val="21"/>
        <w:adjustRightInd w:val="0"/>
        <w:snapToGrid w:val="0"/>
        <w:spacing w:before="0" w:after="0" w:line="320" w:lineRule="atLeast"/>
        <w:rPr>
          <w:rFonts w:ascii="微软雅黑" w:eastAsia="微软雅黑" w:hAnsi="微软雅黑"/>
          <w:sz w:val="30"/>
          <w:szCs w:val="30"/>
        </w:rPr>
      </w:pPr>
      <w:r w:rsidRPr="000D63DB">
        <w:rPr>
          <w:rFonts w:ascii="微软雅黑" w:eastAsia="微软雅黑" w:hAnsi="微软雅黑" w:hint="eastAsia"/>
          <w:sz w:val="30"/>
          <w:szCs w:val="30"/>
        </w:rPr>
        <w:t>8.2 遮挡侦测</w:t>
      </w:r>
    </w:p>
    <w:p w:rsidR="00474327" w:rsidRDefault="00474327" w:rsidP="00474327">
      <w:pPr>
        <w:ind w:firstLineChars="200" w:firstLine="420"/>
      </w:pPr>
      <w:r>
        <w:rPr>
          <w:rFonts w:hint="eastAsia"/>
        </w:rPr>
        <w:t>设置在整个画面范围内，有遮挡摄像头行为时，发生报警的时间以及报警触发的动作。</w:t>
      </w:r>
    </w:p>
    <w:p w:rsidR="00474327" w:rsidRDefault="00474327" w:rsidP="00474327">
      <w:pPr>
        <w:ind w:firstLineChars="200" w:firstLine="420"/>
      </w:pPr>
      <w:r>
        <w:rPr>
          <w:rFonts w:hint="eastAsia"/>
        </w:rPr>
        <w:t>除不能设置区域，其他设置与“移动侦测”一样。默认不开启。</w:t>
      </w:r>
    </w:p>
    <w:p w:rsidR="00474327" w:rsidRPr="000D63DB" w:rsidRDefault="00872A21" w:rsidP="00474327">
      <w:pPr>
        <w:pStyle w:val="21"/>
        <w:adjustRightInd w:val="0"/>
        <w:snapToGrid w:val="0"/>
        <w:spacing w:before="0" w:after="0" w:line="320" w:lineRule="atLeast"/>
        <w:rPr>
          <w:rFonts w:ascii="微软雅黑" w:eastAsia="微软雅黑" w:hAnsi="微软雅黑"/>
          <w:sz w:val="30"/>
          <w:szCs w:val="30"/>
        </w:rPr>
      </w:pPr>
      <w:r w:rsidRPr="000D63DB">
        <w:rPr>
          <w:rFonts w:ascii="微软雅黑" w:eastAsia="微软雅黑" w:hAnsi="微软雅黑" w:hint="eastAsia"/>
          <w:sz w:val="30"/>
          <w:szCs w:val="30"/>
        </w:rPr>
        <w:t>8.3 人形识别</w:t>
      </w:r>
    </w:p>
    <w:p w:rsidR="00474327" w:rsidRDefault="00474327" w:rsidP="00474327">
      <w:pPr>
        <w:ind w:firstLineChars="150" w:firstLine="315"/>
      </w:pPr>
      <w:r>
        <w:rPr>
          <w:rFonts w:hint="eastAsia"/>
        </w:rPr>
        <w:t>设置在预先设定的区域范围内，有人形出现时，发生报警的时间以及报警触发的动作。</w:t>
      </w:r>
    </w:p>
    <w:p w:rsidR="00872A21" w:rsidRDefault="00474327" w:rsidP="00474327">
      <w:pPr>
        <w:ind w:firstLineChars="150" w:firstLine="315"/>
      </w:pPr>
      <w:r>
        <w:rPr>
          <w:rFonts w:hint="eastAsia"/>
        </w:rPr>
        <w:t>设置与“移动侦测”一样，默认开启。当报警事件发生时，画面内人形有三角形标志。</w:t>
      </w:r>
    </w:p>
    <w:p w:rsidR="007273CA" w:rsidRPr="000D63DB" w:rsidRDefault="00C37B6E" w:rsidP="007273CA">
      <w:pPr>
        <w:pStyle w:val="1"/>
        <w:adjustRightInd w:val="0"/>
        <w:snapToGrid w:val="0"/>
        <w:spacing w:before="0" w:after="0" w:line="320" w:lineRule="atLeast"/>
        <w:rPr>
          <w:rFonts w:ascii="微软雅黑" w:eastAsia="微软雅黑" w:hAnsi="微软雅黑"/>
          <w:sz w:val="36"/>
          <w:szCs w:val="36"/>
        </w:rPr>
      </w:pPr>
      <w:r w:rsidRPr="000D63DB">
        <w:rPr>
          <w:rFonts w:ascii="微软雅黑" w:eastAsia="微软雅黑" w:hAnsi="微软雅黑" w:hint="eastAsia"/>
          <w:sz w:val="36"/>
          <w:szCs w:val="36"/>
        </w:rPr>
        <w:t>九</w:t>
      </w:r>
      <w:r w:rsidR="007273CA" w:rsidRPr="000D63DB">
        <w:rPr>
          <w:rFonts w:ascii="微软雅黑" w:eastAsia="微软雅黑" w:hAnsi="微软雅黑" w:hint="eastAsia"/>
          <w:sz w:val="36"/>
          <w:szCs w:val="36"/>
        </w:rPr>
        <w:t>、存储设置</w:t>
      </w:r>
    </w:p>
    <w:p w:rsidR="00C37B6E" w:rsidRDefault="007273CA" w:rsidP="00341075">
      <w:pPr>
        <w:ind w:firstLineChars="150" w:firstLine="315"/>
      </w:pPr>
      <w:r>
        <w:rPr>
          <w:rFonts w:hint="eastAsia"/>
        </w:rPr>
        <w:t>插入</w:t>
      </w:r>
      <w:r>
        <w:rPr>
          <w:rFonts w:hint="eastAsia"/>
        </w:rPr>
        <w:t>TF</w:t>
      </w:r>
      <w:r>
        <w:rPr>
          <w:rFonts w:hint="eastAsia"/>
        </w:rPr>
        <w:t>卡情况下，可查看</w:t>
      </w:r>
      <w:r>
        <w:rPr>
          <w:rFonts w:hint="eastAsia"/>
        </w:rPr>
        <w:t>TF</w:t>
      </w:r>
      <w:r>
        <w:rPr>
          <w:rFonts w:hint="eastAsia"/>
        </w:rPr>
        <w:t>卡总容量、剩余容量、</w:t>
      </w:r>
      <w:r>
        <w:rPr>
          <w:rFonts w:hint="eastAsia"/>
        </w:rPr>
        <w:t>TF</w:t>
      </w:r>
      <w:r>
        <w:rPr>
          <w:rFonts w:hint="eastAsia"/>
        </w:rPr>
        <w:t>卡状态，可格式化</w:t>
      </w:r>
      <w:r>
        <w:rPr>
          <w:rFonts w:hint="eastAsia"/>
        </w:rPr>
        <w:t>TF</w:t>
      </w:r>
      <w:r>
        <w:rPr>
          <w:rFonts w:hint="eastAsia"/>
        </w:rPr>
        <w:t>卡，可设置</w:t>
      </w:r>
      <w:r w:rsidR="00C37B6E">
        <w:rPr>
          <w:rFonts w:hint="eastAsia"/>
        </w:rPr>
        <w:t>如何存储及什么时候存。</w:t>
      </w:r>
    </w:p>
    <w:p w:rsidR="007273CA" w:rsidRPr="000D63DB" w:rsidRDefault="007273CA" w:rsidP="007273CA">
      <w:pPr>
        <w:pStyle w:val="21"/>
        <w:adjustRightInd w:val="0"/>
        <w:snapToGrid w:val="0"/>
        <w:spacing w:before="0" w:after="0" w:line="320" w:lineRule="atLeast"/>
        <w:rPr>
          <w:rFonts w:ascii="微软雅黑" w:eastAsia="微软雅黑" w:hAnsi="微软雅黑"/>
          <w:sz w:val="30"/>
          <w:szCs w:val="30"/>
        </w:rPr>
      </w:pPr>
      <w:r w:rsidRPr="000D63DB">
        <w:rPr>
          <w:rFonts w:ascii="微软雅黑" w:eastAsia="微软雅黑" w:hAnsi="微软雅黑" w:hint="eastAsia"/>
          <w:sz w:val="30"/>
          <w:szCs w:val="30"/>
        </w:rPr>
        <w:t xml:space="preserve">9.1 </w:t>
      </w:r>
      <w:r w:rsidR="00A64436" w:rsidRPr="000D63DB">
        <w:rPr>
          <w:rFonts w:ascii="微软雅黑" w:eastAsia="微软雅黑" w:hAnsi="微软雅黑" w:hint="eastAsia"/>
          <w:sz w:val="30"/>
          <w:szCs w:val="30"/>
        </w:rPr>
        <w:t>TF卡存储设备</w:t>
      </w:r>
    </w:p>
    <w:p w:rsidR="00A64436" w:rsidRDefault="00A64436" w:rsidP="00A64436">
      <w:pPr>
        <w:ind w:firstLineChars="150" w:firstLine="315"/>
      </w:pPr>
      <w:r w:rsidRPr="00A64436">
        <w:rPr>
          <w:rFonts w:hint="eastAsia"/>
          <w:noProof/>
        </w:rPr>
        <w:drawing>
          <wp:inline distT="0" distB="0" distL="0" distR="0">
            <wp:extent cx="6188710" cy="1811397"/>
            <wp:effectExtent l="19050" t="0" r="2540" b="0"/>
            <wp:docPr id="9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18113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4436" w:rsidRDefault="00341075" w:rsidP="00A64436">
      <w:r>
        <w:rPr>
          <w:rFonts w:hint="eastAsia"/>
        </w:rPr>
        <w:t xml:space="preserve">1. </w:t>
      </w:r>
      <w:r>
        <w:rPr>
          <w:rFonts w:hint="eastAsia"/>
        </w:rPr>
        <w:t>容量：显示当前插入的</w:t>
      </w:r>
      <w:r>
        <w:rPr>
          <w:rFonts w:hint="eastAsia"/>
        </w:rPr>
        <w:t>TF</w:t>
      </w:r>
      <w:r>
        <w:rPr>
          <w:rFonts w:hint="eastAsia"/>
        </w:rPr>
        <w:t>卡的容量信息：总容量及剩余容量。如没有显示容量信息，说明没有读到</w:t>
      </w:r>
      <w:r>
        <w:rPr>
          <w:rFonts w:hint="eastAsia"/>
        </w:rPr>
        <w:t>TF</w:t>
      </w:r>
      <w:r>
        <w:rPr>
          <w:rFonts w:hint="eastAsia"/>
        </w:rPr>
        <w:t>卡，应重新插拔或更换</w:t>
      </w:r>
      <w:r>
        <w:rPr>
          <w:rFonts w:hint="eastAsia"/>
        </w:rPr>
        <w:t>TF</w:t>
      </w:r>
      <w:r>
        <w:rPr>
          <w:rFonts w:hint="eastAsia"/>
        </w:rPr>
        <w:t>卡。本设备支持</w:t>
      </w:r>
      <w:r>
        <w:rPr>
          <w:rFonts w:hint="eastAsia"/>
        </w:rPr>
        <w:t>TF</w:t>
      </w:r>
      <w:r>
        <w:rPr>
          <w:rFonts w:hint="eastAsia"/>
        </w:rPr>
        <w:t>卡热插拔。</w:t>
      </w:r>
    </w:p>
    <w:p w:rsidR="00341075" w:rsidRDefault="00341075" w:rsidP="00A64436">
      <w:r>
        <w:rPr>
          <w:rFonts w:hint="eastAsia"/>
        </w:rPr>
        <w:t xml:space="preserve">2. </w:t>
      </w:r>
      <w:r>
        <w:rPr>
          <w:rFonts w:hint="eastAsia"/>
        </w:rPr>
        <w:t>状态：显示</w:t>
      </w:r>
      <w:r>
        <w:rPr>
          <w:rFonts w:hint="eastAsia"/>
        </w:rPr>
        <w:t>TF</w:t>
      </w:r>
      <w:r>
        <w:rPr>
          <w:rFonts w:hint="eastAsia"/>
        </w:rPr>
        <w:t>卡是否正常，正常显示</w:t>
      </w:r>
      <w:r>
        <w:rPr>
          <w:rFonts w:hint="eastAsia"/>
        </w:rPr>
        <w:t>OK</w:t>
      </w:r>
      <w:r>
        <w:rPr>
          <w:rFonts w:hint="eastAsia"/>
        </w:rPr>
        <w:t>，异常显示</w:t>
      </w:r>
      <w:proofErr w:type="spellStart"/>
      <w:r w:rsidRPr="00341075">
        <w:t>abnornal</w:t>
      </w:r>
      <w:proofErr w:type="spellEnd"/>
      <w:r>
        <w:rPr>
          <w:rFonts w:hint="eastAsia"/>
        </w:rPr>
        <w:t>。当显示</w:t>
      </w:r>
      <w:proofErr w:type="spellStart"/>
      <w:r w:rsidRPr="00341075">
        <w:t>abnornal</w:t>
      </w:r>
      <w:proofErr w:type="spellEnd"/>
      <w:r>
        <w:rPr>
          <w:rFonts w:hint="eastAsia"/>
        </w:rPr>
        <w:t>时，可通过</w:t>
      </w:r>
      <w:r w:rsidR="009C5449">
        <w:rPr>
          <w:rFonts w:hint="eastAsia"/>
        </w:rPr>
        <w:t>格式化</w:t>
      </w:r>
      <w:r w:rsidR="009C5449">
        <w:rPr>
          <w:rFonts w:hint="eastAsia"/>
        </w:rPr>
        <w:t>TF</w:t>
      </w:r>
      <w:r w:rsidR="009C5449">
        <w:rPr>
          <w:rFonts w:hint="eastAsia"/>
        </w:rPr>
        <w:t>卡使其正常。</w:t>
      </w:r>
    </w:p>
    <w:p w:rsidR="009C5449" w:rsidRDefault="009C5449" w:rsidP="00A64436">
      <w:r>
        <w:rPr>
          <w:rFonts w:hint="eastAsia"/>
        </w:rPr>
        <w:t xml:space="preserve">3. </w:t>
      </w:r>
      <w:r>
        <w:rPr>
          <w:rFonts w:hint="eastAsia"/>
        </w:rPr>
        <w:t>格式化：点击后提示是否进行格式化，点确定则对</w:t>
      </w:r>
      <w:r>
        <w:rPr>
          <w:rFonts w:hint="eastAsia"/>
        </w:rPr>
        <w:t>TF</w:t>
      </w:r>
      <w:r>
        <w:rPr>
          <w:rFonts w:hint="eastAsia"/>
        </w:rPr>
        <w:t>卡进行格式化。格式化过程需要几分钟，此过程切勿拔出</w:t>
      </w:r>
      <w:r>
        <w:rPr>
          <w:rFonts w:hint="eastAsia"/>
        </w:rPr>
        <w:t>TF</w:t>
      </w:r>
      <w:r>
        <w:rPr>
          <w:rFonts w:hint="eastAsia"/>
        </w:rPr>
        <w:t>卡。注意：格式化会把</w:t>
      </w:r>
      <w:r>
        <w:rPr>
          <w:rFonts w:hint="eastAsia"/>
        </w:rPr>
        <w:t>TF</w:t>
      </w:r>
      <w:r>
        <w:rPr>
          <w:rFonts w:hint="eastAsia"/>
        </w:rPr>
        <w:t>卡原本的数据全部删除，请谨慎使用本功能。</w:t>
      </w:r>
    </w:p>
    <w:p w:rsidR="009C5449" w:rsidRDefault="009C5449" w:rsidP="009C5449">
      <w:pPr>
        <w:jc w:val="center"/>
      </w:pPr>
      <w:r>
        <w:rPr>
          <w:rFonts w:hint="eastAsia"/>
          <w:noProof/>
        </w:rPr>
        <w:drawing>
          <wp:inline distT="0" distB="0" distL="0" distR="0">
            <wp:extent cx="1783715" cy="1049020"/>
            <wp:effectExtent l="19050" t="0" r="6985" b="0"/>
            <wp:docPr id="11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3715" cy="1049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11D2" w:rsidRPr="00A64436" w:rsidRDefault="000C11D2" w:rsidP="000C11D2"/>
    <w:p w:rsidR="00A64436" w:rsidRPr="000D63DB" w:rsidRDefault="00A64436" w:rsidP="00A64436">
      <w:pPr>
        <w:pStyle w:val="21"/>
        <w:adjustRightInd w:val="0"/>
        <w:snapToGrid w:val="0"/>
        <w:spacing w:before="0" w:after="0" w:line="320" w:lineRule="atLeast"/>
        <w:rPr>
          <w:rFonts w:ascii="微软雅黑" w:eastAsia="微软雅黑" w:hAnsi="微软雅黑"/>
          <w:sz w:val="30"/>
          <w:szCs w:val="30"/>
        </w:rPr>
      </w:pPr>
      <w:r w:rsidRPr="000D63DB">
        <w:rPr>
          <w:rFonts w:ascii="微软雅黑" w:eastAsia="微软雅黑" w:hAnsi="微软雅黑" w:hint="eastAsia"/>
          <w:sz w:val="30"/>
          <w:szCs w:val="30"/>
        </w:rPr>
        <w:lastRenderedPageBreak/>
        <w:t>9.2存储设置</w:t>
      </w:r>
    </w:p>
    <w:p w:rsidR="000C11D2" w:rsidRDefault="000C11D2" w:rsidP="000C11D2">
      <w:r>
        <w:rPr>
          <w:rFonts w:hint="eastAsia"/>
          <w:noProof/>
        </w:rPr>
        <w:drawing>
          <wp:inline distT="0" distB="0" distL="0" distR="0">
            <wp:extent cx="6188710" cy="2715839"/>
            <wp:effectExtent l="19050" t="0" r="2540" b="0"/>
            <wp:docPr id="12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2715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11D2" w:rsidRDefault="000C11D2" w:rsidP="000C11D2">
      <w:r>
        <w:rPr>
          <w:rFonts w:hint="eastAsia"/>
        </w:rPr>
        <w:t xml:space="preserve">1. </w:t>
      </w:r>
      <w:r>
        <w:rPr>
          <w:rFonts w:hint="eastAsia"/>
        </w:rPr>
        <w:t>录像码流：选择需要录像的码流，默认路主码流。</w:t>
      </w:r>
    </w:p>
    <w:p w:rsidR="000C11D2" w:rsidRDefault="000C11D2" w:rsidP="000C11D2">
      <w:r>
        <w:rPr>
          <w:rFonts w:hint="eastAsia"/>
        </w:rPr>
        <w:t xml:space="preserve">2. </w:t>
      </w:r>
      <w:r>
        <w:rPr>
          <w:rFonts w:hint="eastAsia"/>
        </w:rPr>
        <w:t>开启</w:t>
      </w:r>
      <w:r>
        <w:rPr>
          <w:rFonts w:hint="eastAsia"/>
        </w:rPr>
        <w:t>/</w:t>
      </w:r>
      <w:r>
        <w:rPr>
          <w:rFonts w:hint="eastAsia"/>
        </w:rPr>
        <w:t>关闭录制音频：选择是否需要把音频一起录下。打开后，音视频同步录制到视频中；关闭后，只录制视频，现成的声音不被录制。</w:t>
      </w:r>
      <w:r w:rsidR="00A33BB2">
        <w:rPr>
          <w:rFonts w:hint="eastAsia"/>
        </w:rPr>
        <w:t>默认打开。</w:t>
      </w:r>
    </w:p>
    <w:p w:rsidR="000C11D2" w:rsidRDefault="00A33BB2" w:rsidP="000C11D2">
      <w:r>
        <w:rPr>
          <w:rFonts w:hint="eastAsia"/>
        </w:rPr>
        <w:t xml:space="preserve">3. </w:t>
      </w:r>
      <w:r>
        <w:rPr>
          <w:rFonts w:hint="eastAsia"/>
        </w:rPr>
        <w:t>录像格式：选择录像的文件格式，默认</w:t>
      </w:r>
      <w:r>
        <w:rPr>
          <w:rFonts w:hint="eastAsia"/>
        </w:rPr>
        <w:t>mp4</w:t>
      </w:r>
      <w:r>
        <w:rPr>
          <w:rFonts w:hint="eastAsia"/>
        </w:rPr>
        <w:t>。</w:t>
      </w:r>
    </w:p>
    <w:p w:rsidR="00663140" w:rsidRDefault="00663140" w:rsidP="000C11D2">
      <w:r>
        <w:rPr>
          <w:rFonts w:hint="eastAsia"/>
        </w:rPr>
        <w:t xml:space="preserve">4. </w:t>
      </w:r>
      <w:r>
        <w:rPr>
          <w:rFonts w:hint="eastAsia"/>
        </w:rPr>
        <w:t>单个文件长度：设置录像文件大小</w:t>
      </w:r>
      <w:r>
        <w:rPr>
          <w:rFonts w:hint="eastAsia"/>
        </w:rPr>
        <w:t>(</w:t>
      </w:r>
      <w:r>
        <w:rPr>
          <w:rFonts w:hint="eastAsia"/>
        </w:rPr>
        <w:t>即时长</w:t>
      </w:r>
      <w:r>
        <w:rPr>
          <w:rFonts w:hint="eastAsia"/>
        </w:rPr>
        <w:t>)</w:t>
      </w:r>
      <w:r>
        <w:rPr>
          <w:rFonts w:hint="eastAsia"/>
        </w:rPr>
        <w:t>，即多长时间打包一个文件，单位为分钟，默认</w:t>
      </w:r>
      <w:r>
        <w:rPr>
          <w:rFonts w:hint="eastAsia"/>
        </w:rPr>
        <w:t>5</w:t>
      </w:r>
      <w:r>
        <w:rPr>
          <w:rFonts w:hint="eastAsia"/>
        </w:rPr>
        <w:t>分钟。</w:t>
      </w:r>
    </w:p>
    <w:p w:rsidR="00914D09" w:rsidRDefault="00914D09" w:rsidP="000C11D2">
      <w:r>
        <w:rPr>
          <w:rFonts w:hint="eastAsia"/>
        </w:rPr>
        <w:t xml:space="preserve">5. </w:t>
      </w:r>
      <w:r>
        <w:rPr>
          <w:rFonts w:hint="eastAsia"/>
        </w:rPr>
        <w:t>录像策略：选择</w:t>
      </w:r>
      <w:r w:rsidR="00DE3C71">
        <w:rPr>
          <w:rFonts w:hint="eastAsia"/>
        </w:rPr>
        <w:t>TF</w:t>
      </w:r>
      <w:r w:rsidR="00DE3C71">
        <w:rPr>
          <w:rFonts w:hint="eastAsia"/>
        </w:rPr>
        <w:t>卡录满后，是</w:t>
      </w:r>
      <w:r w:rsidRPr="00DE3C71">
        <w:rPr>
          <w:rFonts w:hint="eastAsia"/>
        </w:rPr>
        <w:t>自动覆盖</w:t>
      </w:r>
      <w:r w:rsidR="00DE3C71">
        <w:rPr>
          <w:rFonts w:hint="eastAsia"/>
        </w:rPr>
        <w:t>还是录满停止，默认自动覆盖。</w:t>
      </w:r>
    </w:p>
    <w:p w:rsidR="00A60670" w:rsidRDefault="00A60670" w:rsidP="000C11D2">
      <w:r>
        <w:rPr>
          <w:rFonts w:hint="eastAsia"/>
        </w:rPr>
        <w:t xml:space="preserve">6. </w:t>
      </w:r>
      <w:r>
        <w:rPr>
          <w:rFonts w:hint="eastAsia"/>
        </w:rPr>
        <w:t>录像存储路径：显示录像在</w:t>
      </w:r>
      <w:r>
        <w:rPr>
          <w:rFonts w:hint="eastAsia"/>
        </w:rPr>
        <w:t>TF</w:t>
      </w:r>
      <w:r>
        <w:rPr>
          <w:rFonts w:hint="eastAsia"/>
        </w:rPr>
        <w:t>卡的存储路径</w:t>
      </w:r>
      <w:r w:rsidR="00312B49">
        <w:rPr>
          <w:rFonts w:hint="eastAsia"/>
        </w:rPr>
        <w:t>：</w:t>
      </w:r>
      <w:r w:rsidR="00312B49">
        <w:rPr>
          <w:rFonts w:hint="eastAsia"/>
        </w:rPr>
        <w:t>media/</w:t>
      </w:r>
      <w:proofErr w:type="spellStart"/>
      <w:r w:rsidR="00312B49">
        <w:rPr>
          <w:rFonts w:hint="eastAsia"/>
        </w:rPr>
        <w:t>sdcard</w:t>
      </w:r>
      <w:proofErr w:type="spellEnd"/>
      <w:r>
        <w:rPr>
          <w:rFonts w:hint="eastAsia"/>
        </w:rPr>
        <w:t>，不可更改。</w:t>
      </w:r>
    </w:p>
    <w:p w:rsidR="00B77D74" w:rsidRDefault="004B0129" w:rsidP="000C11D2">
      <w:r>
        <w:rPr>
          <w:rFonts w:hint="eastAsia"/>
        </w:rPr>
        <w:t xml:space="preserve">   </w:t>
      </w:r>
      <w:r>
        <w:rPr>
          <w:rFonts w:hint="eastAsia"/>
        </w:rPr>
        <w:t>用户可通过拔出</w:t>
      </w:r>
      <w:r>
        <w:rPr>
          <w:rFonts w:hint="eastAsia"/>
        </w:rPr>
        <w:t>TF</w:t>
      </w:r>
      <w:r>
        <w:rPr>
          <w:rFonts w:hint="eastAsia"/>
        </w:rPr>
        <w:t>后插入电脑，读出</w:t>
      </w:r>
      <w:r>
        <w:rPr>
          <w:rFonts w:hint="eastAsia"/>
        </w:rPr>
        <w:t>TF</w:t>
      </w:r>
      <w:r>
        <w:rPr>
          <w:rFonts w:hint="eastAsia"/>
        </w:rPr>
        <w:t>卡录像文件。</w:t>
      </w:r>
      <w:r w:rsidR="00B77D74">
        <w:rPr>
          <w:rFonts w:hint="eastAsia"/>
        </w:rPr>
        <w:t>录像文件以通道名和日期命名：</w:t>
      </w:r>
    </w:p>
    <w:p w:rsidR="0002691E" w:rsidRDefault="00B77D74" w:rsidP="00B77D74">
      <w:pPr>
        <w:jc w:val="center"/>
      </w:pPr>
      <w:r>
        <w:rPr>
          <w:rFonts w:hint="eastAsia"/>
          <w:noProof/>
        </w:rPr>
        <w:drawing>
          <wp:inline distT="0" distB="0" distL="0" distR="0">
            <wp:extent cx="4457583" cy="1569229"/>
            <wp:effectExtent l="19050" t="0" r="117" b="0"/>
            <wp:docPr id="15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9175" cy="1569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32C3" w:rsidRPr="000C11D2" w:rsidRDefault="004D32C3" w:rsidP="00E70599"/>
    <w:p w:rsidR="00A64436" w:rsidRPr="000D63DB" w:rsidRDefault="00A64436" w:rsidP="00A64436">
      <w:pPr>
        <w:pStyle w:val="21"/>
        <w:adjustRightInd w:val="0"/>
        <w:snapToGrid w:val="0"/>
        <w:spacing w:before="0" w:after="0" w:line="320" w:lineRule="atLeast"/>
        <w:rPr>
          <w:rFonts w:ascii="微软雅黑" w:eastAsia="微软雅黑" w:hAnsi="微软雅黑"/>
          <w:sz w:val="30"/>
          <w:szCs w:val="30"/>
        </w:rPr>
      </w:pPr>
      <w:r w:rsidRPr="000D63DB">
        <w:rPr>
          <w:rFonts w:ascii="微软雅黑" w:eastAsia="微软雅黑" w:hAnsi="微软雅黑" w:hint="eastAsia"/>
          <w:sz w:val="30"/>
          <w:szCs w:val="30"/>
        </w:rPr>
        <w:t>9.3 存储计划</w:t>
      </w:r>
    </w:p>
    <w:p w:rsidR="007273CA" w:rsidRDefault="00E70599" w:rsidP="00474327">
      <w:pPr>
        <w:ind w:firstLineChars="150" w:firstLine="315"/>
      </w:pPr>
      <w:r>
        <w:rPr>
          <w:rFonts w:hint="eastAsia"/>
        </w:rPr>
        <w:t>可设置是否开启存储及存储的时间。</w:t>
      </w:r>
    </w:p>
    <w:p w:rsidR="00E70599" w:rsidRDefault="00E70599" w:rsidP="00E70599">
      <w:pPr>
        <w:ind w:firstLineChars="150" w:firstLine="315"/>
        <w:jc w:val="center"/>
      </w:pPr>
      <w:r>
        <w:rPr>
          <w:rFonts w:hint="eastAsia"/>
          <w:noProof/>
        </w:rPr>
        <w:lastRenderedPageBreak/>
        <w:drawing>
          <wp:inline distT="0" distB="0" distL="0" distR="0">
            <wp:extent cx="5035394" cy="2569443"/>
            <wp:effectExtent l="19050" t="0" r="0" b="0"/>
            <wp:docPr id="18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584" cy="2569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0599" w:rsidRDefault="00E70599" w:rsidP="00E70599">
      <w:pPr>
        <w:ind w:firstLineChars="150" w:firstLine="315"/>
      </w:pPr>
      <w:r>
        <w:rPr>
          <w:rFonts w:hint="eastAsia"/>
        </w:rPr>
        <w:t xml:space="preserve">1. </w:t>
      </w:r>
      <w:r>
        <w:rPr>
          <w:rFonts w:hint="eastAsia"/>
        </w:rPr>
        <w:t>启用录像：打开</w:t>
      </w:r>
      <w:r>
        <w:rPr>
          <w:rFonts w:hint="eastAsia"/>
        </w:rPr>
        <w:t>/</w:t>
      </w:r>
      <w:r>
        <w:rPr>
          <w:rFonts w:hint="eastAsia"/>
        </w:rPr>
        <w:t>关闭自动录像，默认开启。</w:t>
      </w:r>
    </w:p>
    <w:p w:rsidR="00E70599" w:rsidRDefault="00E70599" w:rsidP="00E70599">
      <w:pPr>
        <w:ind w:firstLineChars="150" w:firstLine="315"/>
      </w:pPr>
      <w:r>
        <w:rPr>
          <w:rFonts w:hint="eastAsia"/>
        </w:rPr>
        <w:t xml:space="preserve">2. </w:t>
      </w:r>
      <w:r w:rsidR="003550AB">
        <w:rPr>
          <w:rFonts w:hint="eastAsia"/>
        </w:rPr>
        <w:t>录像时间表：根据需要录像的时间点选择。</w:t>
      </w:r>
    </w:p>
    <w:p w:rsidR="00777251" w:rsidRPr="000D63DB" w:rsidRDefault="00777251" w:rsidP="00777251">
      <w:pPr>
        <w:pStyle w:val="1"/>
        <w:adjustRightInd w:val="0"/>
        <w:snapToGrid w:val="0"/>
        <w:spacing w:before="0" w:after="0" w:line="320" w:lineRule="atLeast"/>
        <w:rPr>
          <w:rFonts w:ascii="微软雅黑" w:eastAsia="微软雅黑" w:hAnsi="微软雅黑"/>
          <w:sz w:val="36"/>
          <w:szCs w:val="36"/>
        </w:rPr>
      </w:pPr>
      <w:r w:rsidRPr="000D63DB">
        <w:rPr>
          <w:rFonts w:ascii="微软雅黑" w:eastAsia="微软雅黑" w:hAnsi="微软雅黑" w:hint="eastAsia"/>
          <w:sz w:val="36"/>
          <w:szCs w:val="36"/>
        </w:rPr>
        <w:t>十、平台设置</w:t>
      </w:r>
    </w:p>
    <w:p w:rsidR="00872A21" w:rsidRDefault="00777251" w:rsidP="00777251">
      <w:pPr>
        <w:ind w:firstLine="405"/>
      </w:pPr>
      <w:r>
        <w:rPr>
          <w:rFonts w:hint="eastAsia"/>
        </w:rPr>
        <w:t>设置接入的第三方平台相关参数。</w:t>
      </w:r>
    </w:p>
    <w:p w:rsidR="00777251" w:rsidRPr="000D63DB" w:rsidRDefault="00777251" w:rsidP="00777251">
      <w:pPr>
        <w:pStyle w:val="21"/>
        <w:adjustRightInd w:val="0"/>
        <w:snapToGrid w:val="0"/>
        <w:spacing w:before="0" w:after="0" w:line="320" w:lineRule="atLeast"/>
        <w:rPr>
          <w:rFonts w:ascii="微软雅黑" w:eastAsia="微软雅黑" w:hAnsi="微软雅黑"/>
          <w:sz w:val="30"/>
          <w:szCs w:val="30"/>
        </w:rPr>
      </w:pPr>
      <w:r w:rsidRPr="000D63DB">
        <w:rPr>
          <w:rFonts w:ascii="微软雅黑" w:eastAsia="微软雅黑" w:hAnsi="微软雅黑" w:hint="eastAsia"/>
          <w:sz w:val="30"/>
          <w:szCs w:val="30"/>
        </w:rPr>
        <w:t xml:space="preserve">10.1 </w:t>
      </w:r>
      <w:r w:rsidR="00CD207A" w:rsidRPr="000D63DB">
        <w:rPr>
          <w:rFonts w:ascii="微软雅黑" w:eastAsia="微软雅黑" w:hAnsi="微软雅黑" w:hint="eastAsia"/>
          <w:sz w:val="30"/>
          <w:szCs w:val="30"/>
        </w:rPr>
        <w:t>GB28181平台</w:t>
      </w:r>
    </w:p>
    <w:p w:rsidR="00777251" w:rsidRDefault="00777251" w:rsidP="00777251">
      <w:pPr>
        <w:ind w:firstLine="405"/>
      </w:pPr>
    </w:p>
    <w:p w:rsidR="00777251" w:rsidRDefault="00777251" w:rsidP="00777251">
      <w:pPr>
        <w:ind w:firstLine="405"/>
      </w:pPr>
      <w:r>
        <w:rPr>
          <w:rFonts w:hint="eastAsia"/>
          <w:noProof/>
        </w:rPr>
        <w:drawing>
          <wp:inline distT="0" distB="0" distL="0" distR="0">
            <wp:extent cx="6188710" cy="3128210"/>
            <wp:effectExtent l="19050" t="0" r="2540" b="0"/>
            <wp:docPr id="26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3128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7251" w:rsidRDefault="00777251" w:rsidP="00777251">
      <w:pPr>
        <w:ind w:firstLine="405"/>
      </w:pPr>
      <w:r>
        <w:rPr>
          <w:rFonts w:hint="eastAsia"/>
          <w:noProof/>
        </w:rPr>
        <w:drawing>
          <wp:inline distT="0" distB="0" distL="0" distR="0">
            <wp:extent cx="6188710" cy="1310789"/>
            <wp:effectExtent l="19050" t="0" r="2540" b="0"/>
            <wp:docPr id="30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1310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275B" w:rsidRDefault="00777251" w:rsidP="0039275B">
      <w:r>
        <w:rPr>
          <w:rFonts w:hint="eastAsia"/>
        </w:rPr>
        <w:t xml:space="preserve">1. </w:t>
      </w:r>
      <w:r>
        <w:rPr>
          <w:rFonts w:hint="eastAsia"/>
        </w:rPr>
        <w:t>启用</w:t>
      </w:r>
      <w:r>
        <w:rPr>
          <w:rFonts w:hint="eastAsia"/>
        </w:rPr>
        <w:t>GB28181</w:t>
      </w:r>
      <w:r w:rsidR="006D3DAD">
        <w:rPr>
          <w:rFonts w:hint="eastAsia"/>
        </w:rPr>
        <w:t>协议：打开</w:t>
      </w:r>
      <w:r w:rsidR="006D3DAD">
        <w:rPr>
          <w:rFonts w:hint="eastAsia"/>
        </w:rPr>
        <w:t>/</w:t>
      </w:r>
      <w:r w:rsidR="006D3DAD">
        <w:rPr>
          <w:rFonts w:hint="eastAsia"/>
        </w:rPr>
        <w:t>关闭</w:t>
      </w:r>
      <w:r w:rsidR="006D3DAD">
        <w:rPr>
          <w:rFonts w:hint="eastAsia"/>
        </w:rPr>
        <w:t>GB28181</w:t>
      </w:r>
      <w:r w:rsidR="006D3DAD">
        <w:rPr>
          <w:rFonts w:hint="eastAsia"/>
        </w:rPr>
        <w:t>协议功能。默认关闭</w:t>
      </w:r>
    </w:p>
    <w:p w:rsidR="006D3DAD" w:rsidRDefault="006D3DAD" w:rsidP="0039275B">
      <w:r>
        <w:rPr>
          <w:rFonts w:hint="eastAsia"/>
        </w:rPr>
        <w:lastRenderedPageBreak/>
        <w:t>2. GB28181</w:t>
      </w:r>
      <w:r>
        <w:rPr>
          <w:rFonts w:hint="eastAsia"/>
        </w:rPr>
        <w:t>相关参数设置：</w:t>
      </w:r>
    </w:p>
    <w:p w:rsidR="006D3DAD" w:rsidRDefault="006D3DAD" w:rsidP="0039275B"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）本地</w:t>
      </w:r>
      <w:r>
        <w:rPr>
          <w:rFonts w:hint="eastAsia"/>
        </w:rPr>
        <w:t>SIP</w:t>
      </w:r>
      <w:r>
        <w:rPr>
          <w:rFonts w:hint="eastAsia"/>
        </w:rPr>
        <w:t>端口：设置设备端本地端口，默认</w:t>
      </w:r>
      <w:r>
        <w:rPr>
          <w:rFonts w:hint="eastAsia"/>
        </w:rPr>
        <w:t>5060</w:t>
      </w:r>
      <w:r>
        <w:rPr>
          <w:rFonts w:hint="eastAsia"/>
        </w:rPr>
        <w:t>。</w:t>
      </w:r>
    </w:p>
    <w:p w:rsidR="006D3DAD" w:rsidRDefault="006D3DAD" w:rsidP="0039275B"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</w:t>
      </w:r>
      <w:r>
        <w:rPr>
          <w:rFonts w:hint="eastAsia"/>
        </w:rPr>
        <w:t>SIP</w:t>
      </w:r>
      <w:r>
        <w:rPr>
          <w:rFonts w:hint="eastAsia"/>
        </w:rPr>
        <w:t>服务器：设置</w:t>
      </w:r>
      <w:r>
        <w:rPr>
          <w:rFonts w:hint="eastAsia"/>
        </w:rPr>
        <w:t>SIP</w:t>
      </w:r>
      <w:r>
        <w:rPr>
          <w:rFonts w:hint="eastAsia"/>
        </w:rPr>
        <w:t>服务器</w:t>
      </w:r>
      <w:r>
        <w:rPr>
          <w:rFonts w:hint="eastAsia"/>
        </w:rPr>
        <w:t>ID</w:t>
      </w:r>
      <w:r>
        <w:rPr>
          <w:rFonts w:hint="eastAsia"/>
        </w:rPr>
        <w:t>，每个</w:t>
      </w:r>
      <w:r>
        <w:rPr>
          <w:rFonts w:hint="eastAsia"/>
        </w:rPr>
        <w:t>ID</w:t>
      </w:r>
      <w:r>
        <w:rPr>
          <w:rFonts w:hint="eastAsia"/>
        </w:rPr>
        <w:t>都是唯一的，共</w:t>
      </w:r>
      <w:r>
        <w:rPr>
          <w:rFonts w:hint="eastAsia"/>
        </w:rPr>
        <w:t>20</w:t>
      </w:r>
      <w:r>
        <w:rPr>
          <w:rFonts w:hint="eastAsia"/>
        </w:rPr>
        <w:t>位，每一位都有含义。</w:t>
      </w:r>
    </w:p>
    <w:p w:rsidR="006D3DAD" w:rsidRDefault="006D3DAD" w:rsidP="0039275B"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）</w:t>
      </w:r>
      <w:r>
        <w:rPr>
          <w:rFonts w:hint="eastAsia"/>
        </w:rPr>
        <w:t>SIP</w:t>
      </w:r>
      <w:r>
        <w:rPr>
          <w:rFonts w:hint="eastAsia"/>
        </w:rPr>
        <w:t>服务器域：设置</w:t>
      </w:r>
      <w:r>
        <w:rPr>
          <w:rFonts w:hint="eastAsia"/>
        </w:rPr>
        <w:t>SIP</w:t>
      </w:r>
      <w:r>
        <w:rPr>
          <w:rFonts w:hint="eastAsia"/>
        </w:rPr>
        <w:t>服务器所属域，为</w:t>
      </w:r>
      <w:r>
        <w:rPr>
          <w:rFonts w:hint="eastAsia"/>
        </w:rPr>
        <w:t>ID</w:t>
      </w:r>
      <w:r>
        <w:rPr>
          <w:rFonts w:hint="eastAsia"/>
        </w:rPr>
        <w:t>的前</w:t>
      </w:r>
      <w:r>
        <w:rPr>
          <w:rFonts w:hint="eastAsia"/>
        </w:rPr>
        <w:t>10</w:t>
      </w:r>
      <w:r>
        <w:rPr>
          <w:rFonts w:hint="eastAsia"/>
        </w:rPr>
        <w:t>位。</w:t>
      </w:r>
    </w:p>
    <w:p w:rsidR="002836ED" w:rsidRDefault="002836ED" w:rsidP="0039275B">
      <w:r>
        <w:rPr>
          <w:rFonts w:hint="eastAsia"/>
        </w:rPr>
        <w:t>（</w:t>
      </w:r>
      <w:r>
        <w:rPr>
          <w:rFonts w:hint="eastAsia"/>
        </w:rPr>
        <w:t>4</w:t>
      </w:r>
      <w:r>
        <w:rPr>
          <w:rFonts w:hint="eastAsia"/>
        </w:rPr>
        <w:t>）</w:t>
      </w:r>
      <w:r>
        <w:rPr>
          <w:rFonts w:hint="eastAsia"/>
        </w:rPr>
        <w:t>SIP</w:t>
      </w:r>
      <w:r>
        <w:rPr>
          <w:rFonts w:hint="eastAsia"/>
        </w:rPr>
        <w:t>服务器地址：设置</w:t>
      </w:r>
      <w:r>
        <w:rPr>
          <w:rFonts w:hint="eastAsia"/>
        </w:rPr>
        <w:t>SIP</w:t>
      </w:r>
      <w:r>
        <w:rPr>
          <w:rFonts w:hint="eastAsia"/>
        </w:rPr>
        <w:t>服务器公网</w:t>
      </w:r>
      <w:r>
        <w:rPr>
          <w:rFonts w:hint="eastAsia"/>
        </w:rPr>
        <w:t>IP</w:t>
      </w:r>
      <w:r>
        <w:rPr>
          <w:rFonts w:hint="eastAsia"/>
        </w:rPr>
        <w:t>地址。</w:t>
      </w:r>
    </w:p>
    <w:p w:rsidR="002836ED" w:rsidRDefault="002836ED" w:rsidP="0039275B">
      <w:r>
        <w:rPr>
          <w:rFonts w:hint="eastAsia"/>
        </w:rPr>
        <w:t>（</w:t>
      </w:r>
      <w:r>
        <w:rPr>
          <w:rFonts w:hint="eastAsia"/>
        </w:rPr>
        <w:t>5</w:t>
      </w:r>
      <w:r>
        <w:rPr>
          <w:rFonts w:hint="eastAsia"/>
        </w:rPr>
        <w:t>）</w:t>
      </w:r>
      <w:r>
        <w:rPr>
          <w:rFonts w:hint="eastAsia"/>
        </w:rPr>
        <w:t>SIP</w:t>
      </w:r>
      <w:r>
        <w:rPr>
          <w:rFonts w:hint="eastAsia"/>
        </w:rPr>
        <w:t>服务器端口：设置</w:t>
      </w:r>
      <w:r>
        <w:rPr>
          <w:rFonts w:hint="eastAsia"/>
        </w:rPr>
        <w:t>SIP</w:t>
      </w:r>
      <w:r>
        <w:rPr>
          <w:rFonts w:hint="eastAsia"/>
        </w:rPr>
        <w:t>服务器端口，默认</w:t>
      </w:r>
      <w:r>
        <w:rPr>
          <w:rFonts w:hint="eastAsia"/>
        </w:rPr>
        <w:t>5060</w:t>
      </w:r>
      <w:r>
        <w:rPr>
          <w:rFonts w:hint="eastAsia"/>
        </w:rPr>
        <w:t>。</w:t>
      </w:r>
    </w:p>
    <w:p w:rsidR="002836ED" w:rsidRDefault="002836ED" w:rsidP="0039275B">
      <w:r>
        <w:rPr>
          <w:rFonts w:hint="eastAsia"/>
        </w:rPr>
        <w:t>（</w:t>
      </w:r>
      <w:r>
        <w:rPr>
          <w:rFonts w:hint="eastAsia"/>
        </w:rPr>
        <w:t>6</w:t>
      </w:r>
      <w:r>
        <w:rPr>
          <w:rFonts w:hint="eastAsia"/>
        </w:rPr>
        <w:t>）</w:t>
      </w:r>
      <w:r>
        <w:rPr>
          <w:rFonts w:hint="eastAsia"/>
        </w:rPr>
        <w:t>SIP</w:t>
      </w:r>
      <w:r>
        <w:rPr>
          <w:rFonts w:hint="eastAsia"/>
        </w:rPr>
        <w:t>用户名：设置</w:t>
      </w:r>
      <w:r>
        <w:rPr>
          <w:rFonts w:hint="eastAsia"/>
        </w:rPr>
        <w:t>SIP</w:t>
      </w:r>
      <w:r>
        <w:rPr>
          <w:rFonts w:hint="eastAsia"/>
        </w:rPr>
        <w:t>用户名。</w:t>
      </w:r>
    </w:p>
    <w:p w:rsidR="002836ED" w:rsidRDefault="002836ED" w:rsidP="0039275B">
      <w:r>
        <w:rPr>
          <w:rFonts w:hint="eastAsia"/>
        </w:rPr>
        <w:t>（</w:t>
      </w:r>
      <w:r>
        <w:rPr>
          <w:rFonts w:hint="eastAsia"/>
        </w:rPr>
        <w:t>7</w:t>
      </w:r>
      <w:r>
        <w:rPr>
          <w:rFonts w:hint="eastAsia"/>
        </w:rPr>
        <w:t>）</w:t>
      </w:r>
      <w:r>
        <w:rPr>
          <w:rFonts w:hint="eastAsia"/>
        </w:rPr>
        <w:t>SIP</w:t>
      </w:r>
      <w:r>
        <w:rPr>
          <w:rFonts w:hint="eastAsia"/>
        </w:rPr>
        <w:t>用户认证</w:t>
      </w:r>
      <w:r>
        <w:rPr>
          <w:rFonts w:hint="eastAsia"/>
        </w:rPr>
        <w:t>ID</w:t>
      </w:r>
      <w:r>
        <w:rPr>
          <w:rFonts w:hint="eastAsia"/>
        </w:rPr>
        <w:t>：设置</w:t>
      </w:r>
      <w:r>
        <w:rPr>
          <w:rFonts w:hint="eastAsia"/>
        </w:rPr>
        <w:t>SIP</w:t>
      </w:r>
      <w:r>
        <w:rPr>
          <w:rFonts w:hint="eastAsia"/>
        </w:rPr>
        <w:t>用户认证唯一</w:t>
      </w:r>
      <w:r>
        <w:rPr>
          <w:rFonts w:hint="eastAsia"/>
        </w:rPr>
        <w:t>ID</w:t>
      </w:r>
      <w:r>
        <w:rPr>
          <w:rFonts w:hint="eastAsia"/>
        </w:rPr>
        <w:t>号。</w:t>
      </w:r>
    </w:p>
    <w:p w:rsidR="002836ED" w:rsidRDefault="002836ED" w:rsidP="0039275B">
      <w:r>
        <w:rPr>
          <w:rFonts w:hint="eastAsia"/>
        </w:rPr>
        <w:t>（</w:t>
      </w:r>
      <w:r>
        <w:rPr>
          <w:rFonts w:hint="eastAsia"/>
        </w:rPr>
        <w:t>8</w:t>
      </w:r>
      <w:r>
        <w:rPr>
          <w:rFonts w:hint="eastAsia"/>
        </w:rPr>
        <w:t>）密码：设置</w:t>
      </w:r>
      <w:r>
        <w:rPr>
          <w:rFonts w:hint="eastAsia"/>
        </w:rPr>
        <w:t>SIP</w:t>
      </w:r>
      <w:r>
        <w:rPr>
          <w:rFonts w:hint="eastAsia"/>
        </w:rPr>
        <w:t>本地设备登陆密码</w:t>
      </w:r>
    </w:p>
    <w:p w:rsidR="002836ED" w:rsidRDefault="002836ED" w:rsidP="0039275B">
      <w:r>
        <w:rPr>
          <w:rFonts w:hint="eastAsia"/>
        </w:rPr>
        <w:t>（</w:t>
      </w:r>
      <w:r>
        <w:rPr>
          <w:rFonts w:hint="eastAsia"/>
        </w:rPr>
        <w:t>9</w:t>
      </w:r>
      <w:r>
        <w:rPr>
          <w:rFonts w:hint="eastAsia"/>
        </w:rPr>
        <w:t>）确认密码：重复输入密码。</w:t>
      </w:r>
    </w:p>
    <w:p w:rsidR="002836ED" w:rsidRDefault="002836ED" w:rsidP="0039275B">
      <w:r>
        <w:rPr>
          <w:rFonts w:hint="eastAsia"/>
        </w:rPr>
        <w:t>（</w:t>
      </w:r>
      <w:r>
        <w:rPr>
          <w:rFonts w:hint="eastAsia"/>
        </w:rPr>
        <w:t>10</w:t>
      </w:r>
      <w:r>
        <w:rPr>
          <w:rFonts w:hint="eastAsia"/>
        </w:rPr>
        <w:t>）注册有效期：设置设备在服务器端注册的有效时间，单位为秒。默认</w:t>
      </w:r>
      <w:r>
        <w:rPr>
          <w:rFonts w:hint="eastAsia"/>
        </w:rPr>
        <w:t>86400</w:t>
      </w:r>
      <w:r>
        <w:rPr>
          <w:rFonts w:hint="eastAsia"/>
        </w:rPr>
        <w:t>秒。</w:t>
      </w:r>
    </w:p>
    <w:p w:rsidR="002836ED" w:rsidRDefault="002836ED" w:rsidP="0039275B">
      <w:r>
        <w:rPr>
          <w:rFonts w:hint="eastAsia"/>
        </w:rPr>
        <w:t>（</w:t>
      </w:r>
      <w:r>
        <w:rPr>
          <w:rFonts w:hint="eastAsia"/>
        </w:rPr>
        <w:t>11</w:t>
      </w:r>
      <w:r>
        <w:rPr>
          <w:rFonts w:hint="eastAsia"/>
        </w:rPr>
        <w:t>）心跳周期：设置设备保持连接心跳周期，单位为秒。默认</w:t>
      </w:r>
      <w:r>
        <w:rPr>
          <w:rFonts w:hint="eastAsia"/>
        </w:rPr>
        <w:t>60</w:t>
      </w:r>
      <w:r>
        <w:rPr>
          <w:rFonts w:hint="eastAsia"/>
        </w:rPr>
        <w:t>秒。</w:t>
      </w:r>
    </w:p>
    <w:p w:rsidR="002836ED" w:rsidRDefault="002836ED" w:rsidP="0039275B">
      <w:r>
        <w:rPr>
          <w:rFonts w:hint="eastAsia"/>
        </w:rPr>
        <w:t>（</w:t>
      </w:r>
      <w:r>
        <w:rPr>
          <w:rFonts w:hint="eastAsia"/>
        </w:rPr>
        <w:t>12</w:t>
      </w:r>
      <w:r>
        <w:rPr>
          <w:rFonts w:hint="eastAsia"/>
        </w:rPr>
        <w:t>）</w:t>
      </w:r>
      <w:r>
        <w:rPr>
          <w:rFonts w:hint="eastAsia"/>
        </w:rPr>
        <w:t>28181</w:t>
      </w:r>
      <w:r>
        <w:rPr>
          <w:rFonts w:hint="eastAsia"/>
        </w:rPr>
        <w:t>索引流：设置</w:t>
      </w:r>
      <w:r>
        <w:rPr>
          <w:rFonts w:hint="eastAsia"/>
        </w:rPr>
        <w:t>GB28181</w:t>
      </w:r>
      <w:r>
        <w:rPr>
          <w:rFonts w:hint="eastAsia"/>
        </w:rPr>
        <w:t>拉流、访问码流，默认主码流。</w:t>
      </w:r>
    </w:p>
    <w:p w:rsidR="002836ED" w:rsidRDefault="002836ED" w:rsidP="0039275B">
      <w:r>
        <w:rPr>
          <w:rFonts w:hint="eastAsia"/>
        </w:rPr>
        <w:t>（</w:t>
      </w:r>
      <w:r>
        <w:rPr>
          <w:rFonts w:hint="eastAsia"/>
        </w:rPr>
        <w:t>13</w:t>
      </w:r>
      <w:r>
        <w:rPr>
          <w:rFonts w:hint="eastAsia"/>
        </w:rPr>
        <w:t>）视频通道编码</w:t>
      </w:r>
      <w:r>
        <w:rPr>
          <w:rFonts w:hint="eastAsia"/>
        </w:rPr>
        <w:t>ID</w:t>
      </w:r>
      <w:r>
        <w:rPr>
          <w:rFonts w:hint="eastAsia"/>
        </w:rPr>
        <w:t>：设置视频通道唯一</w:t>
      </w:r>
      <w:r>
        <w:rPr>
          <w:rFonts w:hint="eastAsia"/>
        </w:rPr>
        <w:t>ID</w:t>
      </w:r>
      <w:r>
        <w:rPr>
          <w:rFonts w:hint="eastAsia"/>
        </w:rPr>
        <w:t>号。</w:t>
      </w:r>
    </w:p>
    <w:p w:rsidR="002836ED" w:rsidRDefault="002836ED" w:rsidP="0039275B">
      <w:r>
        <w:rPr>
          <w:rFonts w:hint="eastAsia"/>
        </w:rPr>
        <w:t>（</w:t>
      </w:r>
      <w:r>
        <w:rPr>
          <w:rFonts w:hint="eastAsia"/>
        </w:rPr>
        <w:t>14</w:t>
      </w:r>
      <w:r>
        <w:rPr>
          <w:rFonts w:hint="eastAsia"/>
        </w:rPr>
        <w:t>）音频输出通道</w:t>
      </w:r>
      <w:r>
        <w:rPr>
          <w:rFonts w:hint="eastAsia"/>
        </w:rPr>
        <w:t>ID</w:t>
      </w:r>
      <w:r>
        <w:rPr>
          <w:rFonts w:hint="eastAsia"/>
        </w:rPr>
        <w:t>：设置视频通道唯一</w:t>
      </w:r>
      <w:r>
        <w:rPr>
          <w:rFonts w:hint="eastAsia"/>
        </w:rPr>
        <w:t>ID</w:t>
      </w:r>
      <w:r>
        <w:rPr>
          <w:rFonts w:hint="eastAsia"/>
        </w:rPr>
        <w:t>号。</w:t>
      </w:r>
    </w:p>
    <w:p w:rsidR="002836ED" w:rsidRDefault="002836ED" w:rsidP="0039275B">
      <w:r>
        <w:rPr>
          <w:rFonts w:hint="eastAsia"/>
        </w:rPr>
        <w:t>（</w:t>
      </w:r>
      <w:r>
        <w:rPr>
          <w:rFonts w:hint="eastAsia"/>
        </w:rPr>
        <w:t>15</w:t>
      </w:r>
      <w:r>
        <w:rPr>
          <w:rFonts w:hint="eastAsia"/>
        </w:rPr>
        <w:t>）报警</w:t>
      </w:r>
      <w:r>
        <w:rPr>
          <w:rFonts w:hint="eastAsia"/>
        </w:rPr>
        <w:t>ID</w:t>
      </w:r>
      <w:r>
        <w:rPr>
          <w:rFonts w:hint="eastAsia"/>
        </w:rPr>
        <w:t>：设置报警唯一</w:t>
      </w:r>
      <w:r>
        <w:rPr>
          <w:rFonts w:hint="eastAsia"/>
        </w:rPr>
        <w:t>ID</w:t>
      </w:r>
      <w:r>
        <w:rPr>
          <w:rFonts w:hint="eastAsia"/>
        </w:rPr>
        <w:t>号</w:t>
      </w:r>
      <w:r w:rsidR="00852895">
        <w:rPr>
          <w:rFonts w:hint="eastAsia"/>
        </w:rPr>
        <w:t>。</w:t>
      </w:r>
    </w:p>
    <w:p w:rsidR="00583866" w:rsidRPr="0039275B" w:rsidRDefault="00583866" w:rsidP="0039275B">
      <w:r>
        <w:rPr>
          <w:rFonts w:hint="eastAsia"/>
        </w:rPr>
        <w:t>（</w:t>
      </w:r>
      <w:r>
        <w:rPr>
          <w:rFonts w:hint="eastAsia"/>
        </w:rPr>
        <w:t>16</w:t>
      </w:r>
      <w:r>
        <w:rPr>
          <w:rFonts w:hint="eastAsia"/>
        </w:rPr>
        <w:t>）状态：显示</w:t>
      </w:r>
      <w:r>
        <w:rPr>
          <w:rFonts w:hint="eastAsia"/>
        </w:rPr>
        <w:t>GB28181</w:t>
      </w:r>
      <w:r>
        <w:rPr>
          <w:rFonts w:hint="eastAsia"/>
        </w:rPr>
        <w:t>注册状态，注册成功、</w:t>
      </w:r>
      <w:r w:rsidR="005A63E6">
        <w:rPr>
          <w:rFonts w:hint="eastAsia"/>
        </w:rPr>
        <w:t>连接</w:t>
      </w:r>
      <w:r>
        <w:rPr>
          <w:rFonts w:hint="eastAsia"/>
        </w:rPr>
        <w:t>正常显示“成功”，注册失败则显示“失败”</w:t>
      </w:r>
      <w:r w:rsidR="00A300C7">
        <w:rPr>
          <w:rFonts w:hint="eastAsia"/>
        </w:rPr>
        <w:t>。</w:t>
      </w:r>
    </w:p>
    <w:p w:rsidR="001A6AFF" w:rsidRPr="000D63DB" w:rsidRDefault="001A6AFF" w:rsidP="001A6AFF">
      <w:pPr>
        <w:pStyle w:val="1"/>
        <w:adjustRightInd w:val="0"/>
        <w:snapToGrid w:val="0"/>
        <w:spacing w:before="0" w:after="0" w:line="320" w:lineRule="atLeast"/>
        <w:rPr>
          <w:rFonts w:ascii="微软雅黑" w:eastAsia="微软雅黑" w:hAnsi="微软雅黑"/>
          <w:sz w:val="36"/>
          <w:szCs w:val="36"/>
        </w:rPr>
      </w:pPr>
      <w:r w:rsidRPr="000D63DB">
        <w:rPr>
          <w:rFonts w:ascii="微软雅黑" w:eastAsia="微软雅黑" w:hAnsi="微软雅黑" w:hint="eastAsia"/>
          <w:sz w:val="36"/>
          <w:szCs w:val="36"/>
        </w:rPr>
        <w:t>十一、</w:t>
      </w:r>
      <w:r w:rsidR="005D6277" w:rsidRPr="000D63DB">
        <w:rPr>
          <w:rFonts w:ascii="微软雅黑" w:eastAsia="微软雅黑" w:hAnsi="微软雅黑" w:hint="eastAsia"/>
          <w:sz w:val="36"/>
          <w:szCs w:val="36"/>
        </w:rPr>
        <w:t>智能算法</w:t>
      </w:r>
    </w:p>
    <w:p w:rsidR="001A6AFF" w:rsidRDefault="001A6AFF" w:rsidP="001A6AFF">
      <w:pPr>
        <w:ind w:firstLine="405"/>
      </w:pPr>
      <w:r>
        <w:rPr>
          <w:rFonts w:hint="eastAsia"/>
        </w:rPr>
        <w:t>设置接入的第三方平台相关参数。</w:t>
      </w:r>
    </w:p>
    <w:p w:rsidR="001A6AFF" w:rsidRPr="000D63DB" w:rsidRDefault="001A6AFF" w:rsidP="001A6AFF">
      <w:pPr>
        <w:pStyle w:val="21"/>
        <w:adjustRightInd w:val="0"/>
        <w:snapToGrid w:val="0"/>
        <w:spacing w:before="0" w:after="0" w:line="320" w:lineRule="atLeast"/>
        <w:rPr>
          <w:rFonts w:ascii="微软雅黑" w:eastAsia="微软雅黑" w:hAnsi="微软雅黑" w:hint="eastAsia"/>
          <w:sz w:val="30"/>
          <w:szCs w:val="30"/>
        </w:rPr>
      </w:pPr>
      <w:r w:rsidRPr="000D63DB">
        <w:rPr>
          <w:rFonts w:ascii="微软雅黑" w:eastAsia="微软雅黑" w:hAnsi="微软雅黑" w:hint="eastAsia"/>
          <w:sz w:val="30"/>
          <w:szCs w:val="30"/>
        </w:rPr>
        <w:t xml:space="preserve">11.1 </w:t>
      </w:r>
      <w:r w:rsidR="005D6277" w:rsidRPr="000D63DB">
        <w:rPr>
          <w:rFonts w:ascii="微软雅黑" w:eastAsia="微软雅黑" w:hAnsi="微软雅黑" w:hint="eastAsia"/>
          <w:sz w:val="30"/>
          <w:szCs w:val="30"/>
        </w:rPr>
        <w:t>电动车识别</w:t>
      </w:r>
    </w:p>
    <w:p w:rsidR="005D6277" w:rsidRPr="005D6277" w:rsidRDefault="005D6277" w:rsidP="005D6277">
      <w:r>
        <w:rPr>
          <w:rFonts w:hint="eastAsia"/>
        </w:rPr>
        <w:t>11.1</w:t>
      </w:r>
    </w:p>
    <w:p w:rsidR="005D6277" w:rsidRPr="000D63DB" w:rsidRDefault="005D6277" w:rsidP="005D6277">
      <w:pPr>
        <w:pStyle w:val="21"/>
        <w:adjustRightInd w:val="0"/>
        <w:snapToGrid w:val="0"/>
        <w:spacing w:before="0" w:after="0" w:line="320" w:lineRule="atLeast"/>
        <w:rPr>
          <w:rFonts w:ascii="微软雅黑" w:eastAsia="微软雅黑" w:hAnsi="微软雅黑" w:hint="eastAsia"/>
          <w:sz w:val="30"/>
          <w:szCs w:val="30"/>
        </w:rPr>
      </w:pPr>
      <w:r w:rsidRPr="000D63DB">
        <w:rPr>
          <w:rFonts w:ascii="微软雅黑" w:eastAsia="微软雅黑" w:hAnsi="微软雅黑" w:hint="eastAsia"/>
          <w:sz w:val="30"/>
          <w:szCs w:val="30"/>
        </w:rPr>
        <w:t>11.2 跌倒检测</w:t>
      </w:r>
    </w:p>
    <w:p w:rsidR="005D6277" w:rsidRPr="005D6277" w:rsidRDefault="005D6277" w:rsidP="005D6277">
      <w:r>
        <w:rPr>
          <w:rFonts w:hint="eastAsia"/>
        </w:rPr>
        <w:t>11.1</w:t>
      </w:r>
    </w:p>
    <w:p w:rsidR="005D6277" w:rsidRPr="000D63DB" w:rsidRDefault="005D6277" w:rsidP="005D6277">
      <w:pPr>
        <w:pStyle w:val="21"/>
        <w:adjustRightInd w:val="0"/>
        <w:snapToGrid w:val="0"/>
        <w:spacing w:before="0" w:after="0" w:line="320" w:lineRule="atLeast"/>
        <w:rPr>
          <w:rFonts w:ascii="微软雅黑" w:eastAsia="微软雅黑" w:hAnsi="微软雅黑" w:hint="eastAsia"/>
          <w:sz w:val="30"/>
          <w:szCs w:val="30"/>
        </w:rPr>
      </w:pPr>
      <w:r w:rsidRPr="000D63DB">
        <w:rPr>
          <w:rFonts w:ascii="微软雅黑" w:eastAsia="微软雅黑" w:hAnsi="微软雅黑" w:hint="eastAsia"/>
          <w:sz w:val="30"/>
          <w:szCs w:val="30"/>
        </w:rPr>
        <w:t>11.3 火焰烟雾识别</w:t>
      </w:r>
    </w:p>
    <w:p w:rsidR="005D6277" w:rsidRPr="005D6277" w:rsidRDefault="005D6277" w:rsidP="005D6277">
      <w:r>
        <w:rPr>
          <w:rFonts w:hint="eastAsia"/>
        </w:rPr>
        <w:t>11.1</w:t>
      </w:r>
    </w:p>
    <w:p w:rsidR="005D6277" w:rsidRPr="000D63DB" w:rsidRDefault="005D6277" w:rsidP="005D6277">
      <w:pPr>
        <w:pStyle w:val="21"/>
        <w:adjustRightInd w:val="0"/>
        <w:snapToGrid w:val="0"/>
        <w:spacing w:before="0" w:after="0" w:line="320" w:lineRule="atLeast"/>
        <w:rPr>
          <w:rFonts w:ascii="微软雅黑" w:eastAsia="微软雅黑" w:hAnsi="微软雅黑" w:hint="eastAsia"/>
          <w:sz w:val="30"/>
          <w:szCs w:val="30"/>
        </w:rPr>
      </w:pPr>
      <w:r w:rsidRPr="000D63DB">
        <w:rPr>
          <w:rFonts w:ascii="微软雅黑" w:eastAsia="微软雅黑" w:hAnsi="微软雅黑" w:hint="eastAsia"/>
          <w:sz w:val="30"/>
          <w:szCs w:val="30"/>
        </w:rPr>
        <w:t>11.4 抽烟检测</w:t>
      </w:r>
    </w:p>
    <w:p w:rsidR="005D6277" w:rsidRPr="005D6277" w:rsidRDefault="005D6277" w:rsidP="005D6277">
      <w:r>
        <w:rPr>
          <w:rFonts w:hint="eastAsia"/>
        </w:rPr>
        <w:t>11.1</w:t>
      </w:r>
    </w:p>
    <w:p w:rsidR="00546322" w:rsidRPr="000D63DB" w:rsidRDefault="00546322" w:rsidP="00546322">
      <w:pPr>
        <w:pStyle w:val="1"/>
        <w:adjustRightInd w:val="0"/>
        <w:snapToGrid w:val="0"/>
        <w:spacing w:before="0" w:after="0" w:line="320" w:lineRule="atLeast"/>
        <w:rPr>
          <w:rFonts w:ascii="微软雅黑" w:eastAsia="微软雅黑" w:hAnsi="微软雅黑"/>
          <w:sz w:val="36"/>
          <w:szCs w:val="36"/>
        </w:rPr>
      </w:pPr>
      <w:r w:rsidRPr="000D63DB">
        <w:rPr>
          <w:rFonts w:ascii="微软雅黑" w:eastAsia="微软雅黑" w:hAnsi="微软雅黑" w:hint="eastAsia"/>
          <w:sz w:val="36"/>
          <w:szCs w:val="36"/>
        </w:rPr>
        <w:lastRenderedPageBreak/>
        <w:t>十二、用户管理</w:t>
      </w:r>
    </w:p>
    <w:p w:rsidR="00546322" w:rsidRDefault="00546322" w:rsidP="00546322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6188710" cy="2761980"/>
            <wp:effectExtent l="19050" t="0" r="2540" b="0"/>
            <wp:docPr id="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2761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6322" w:rsidRPr="005D6277" w:rsidRDefault="00546322" w:rsidP="00546322">
      <w:r>
        <w:rPr>
          <w:rFonts w:hint="eastAsia"/>
        </w:rPr>
        <w:t xml:space="preserve">1. </w:t>
      </w:r>
      <w:r>
        <w:rPr>
          <w:rFonts w:hint="eastAsia"/>
        </w:rPr>
        <w:t>添加用户：可添加任何用户，添加后可用本账号访问、管理、操作等。</w:t>
      </w:r>
      <w:r w:rsidR="00646FC1">
        <w:rPr>
          <w:rFonts w:hint="eastAsia"/>
        </w:rPr>
        <w:t>点添加，弹出如下窗口</w:t>
      </w:r>
      <w:r w:rsidR="006120D4">
        <w:rPr>
          <w:rFonts w:hint="eastAsia"/>
        </w:rPr>
        <w:t>：</w:t>
      </w:r>
    </w:p>
    <w:p w:rsidR="009A11D6" w:rsidRDefault="00546322" w:rsidP="00546322">
      <w:pPr>
        <w:adjustRightInd w:val="0"/>
        <w:snapToGrid w:val="0"/>
        <w:spacing w:line="320" w:lineRule="atLeast"/>
        <w:jc w:val="center"/>
        <w:rPr>
          <w:rFonts w:ascii="微软雅黑" w:eastAsia="微软雅黑" w:hAnsi="微软雅黑" w:hint="eastAsia"/>
        </w:rPr>
      </w:pPr>
      <w:r>
        <w:rPr>
          <w:rFonts w:ascii="微软雅黑" w:eastAsia="微软雅黑" w:hAnsi="微软雅黑" w:hint="eastAsia"/>
          <w:noProof/>
        </w:rPr>
        <w:drawing>
          <wp:inline distT="0" distB="0" distL="0" distR="0">
            <wp:extent cx="4620267" cy="3407946"/>
            <wp:effectExtent l="19050" t="0" r="8883" b="0"/>
            <wp:docPr id="3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442" cy="340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6FC1" w:rsidRDefault="00646FC1" w:rsidP="00646FC1">
      <w:pPr>
        <w:adjustRightInd w:val="0"/>
        <w:snapToGrid w:val="0"/>
        <w:spacing w:line="320" w:lineRule="atLeast"/>
        <w:rPr>
          <w:rFonts w:ascii="微软雅黑" w:eastAsia="微软雅黑" w:hAnsi="微软雅黑" w:hint="eastAsia"/>
        </w:rPr>
      </w:pPr>
      <w:r>
        <w:rPr>
          <w:rFonts w:ascii="微软雅黑" w:eastAsia="微软雅黑" w:hAnsi="微软雅黑" w:hint="eastAsia"/>
        </w:rPr>
        <w:t>（1）用户名：输入</w:t>
      </w:r>
      <w:r w:rsidR="002B3674">
        <w:rPr>
          <w:rFonts w:ascii="微软雅黑" w:eastAsia="微软雅黑" w:hAnsi="微软雅黑" w:hint="eastAsia"/>
        </w:rPr>
        <w:t>设备登陆用户名。</w:t>
      </w:r>
    </w:p>
    <w:p w:rsidR="002B3674" w:rsidRDefault="002B3674" w:rsidP="00646FC1">
      <w:pPr>
        <w:adjustRightInd w:val="0"/>
        <w:snapToGrid w:val="0"/>
        <w:spacing w:line="320" w:lineRule="atLeast"/>
        <w:rPr>
          <w:rFonts w:ascii="微软雅黑" w:eastAsia="微软雅黑" w:hAnsi="微软雅黑" w:hint="eastAsia"/>
        </w:rPr>
      </w:pPr>
      <w:r>
        <w:rPr>
          <w:rFonts w:ascii="微软雅黑" w:eastAsia="微软雅黑" w:hAnsi="微软雅黑" w:hint="eastAsia"/>
        </w:rPr>
        <w:t>（2）密码：输入设备登陆秘密。</w:t>
      </w:r>
    </w:p>
    <w:p w:rsidR="002B3674" w:rsidRDefault="002B3674" w:rsidP="00646FC1">
      <w:pPr>
        <w:adjustRightInd w:val="0"/>
        <w:snapToGrid w:val="0"/>
        <w:spacing w:line="320" w:lineRule="atLeast"/>
        <w:rPr>
          <w:rFonts w:ascii="微软雅黑" w:eastAsia="微软雅黑" w:hAnsi="微软雅黑" w:hint="eastAsia"/>
        </w:rPr>
      </w:pPr>
      <w:r>
        <w:rPr>
          <w:rFonts w:ascii="微软雅黑" w:eastAsia="微软雅黑" w:hAnsi="微软雅黑" w:hint="eastAsia"/>
        </w:rPr>
        <w:t>（3）再次输入密码：确认密码，与上一行输入的密码一致。</w:t>
      </w:r>
    </w:p>
    <w:p w:rsidR="002B3674" w:rsidRDefault="006D729F" w:rsidP="00646FC1">
      <w:pPr>
        <w:adjustRightInd w:val="0"/>
        <w:snapToGrid w:val="0"/>
        <w:spacing w:line="320" w:lineRule="atLeast"/>
        <w:rPr>
          <w:rFonts w:ascii="微软雅黑" w:eastAsia="微软雅黑" w:hAnsi="微软雅黑" w:hint="eastAsia"/>
        </w:rPr>
      </w:pPr>
      <w:r>
        <w:rPr>
          <w:rFonts w:ascii="微软雅黑" w:eastAsia="微软雅黑" w:hAnsi="微软雅黑" w:hint="eastAsia"/>
        </w:rPr>
        <w:t>（4）用户组：选择用户权限组。观察员---权限最低，只能访问，不可更改设置；操作员---权限居中，可访问，可操作，不能管理其他用户；管理员---权限最高，可访问，可操作，可管理其他用户。其中admin用户具有最高权限，不可删除。</w:t>
      </w:r>
    </w:p>
    <w:p w:rsidR="006D729F" w:rsidRDefault="006D729F" w:rsidP="00646FC1">
      <w:pPr>
        <w:adjustRightInd w:val="0"/>
        <w:snapToGrid w:val="0"/>
        <w:spacing w:line="320" w:lineRule="atLeast"/>
        <w:rPr>
          <w:rFonts w:ascii="微软雅黑" w:eastAsia="微软雅黑" w:hAnsi="微软雅黑" w:hint="eastAsia"/>
        </w:rPr>
      </w:pPr>
      <w:r>
        <w:rPr>
          <w:rFonts w:ascii="微软雅黑" w:eastAsia="微软雅黑" w:hAnsi="微软雅黑" w:hint="eastAsia"/>
        </w:rPr>
        <w:t>2. 删除用户：删除已添加的用户。</w:t>
      </w:r>
    </w:p>
    <w:p w:rsidR="006D729F" w:rsidRDefault="006D729F" w:rsidP="00646FC1">
      <w:pPr>
        <w:adjustRightInd w:val="0"/>
        <w:snapToGrid w:val="0"/>
        <w:spacing w:line="320" w:lineRule="atLeast"/>
        <w:rPr>
          <w:rFonts w:ascii="微软雅黑" w:eastAsia="微软雅黑" w:hAnsi="微软雅黑" w:hint="eastAsia"/>
        </w:rPr>
      </w:pPr>
      <w:r>
        <w:rPr>
          <w:rFonts w:ascii="微软雅黑" w:eastAsia="微软雅黑" w:hAnsi="微软雅黑" w:hint="eastAsia"/>
        </w:rPr>
        <w:t>3. 修改：修改用户信息。</w:t>
      </w:r>
    </w:p>
    <w:p w:rsidR="00306132" w:rsidRPr="000D63DB" w:rsidRDefault="00306132" w:rsidP="00306132">
      <w:pPr>
        <w:pStyle w:val="1"/>
        <w:adjustRightInd w:val="0"/>
        <w:snapToGrid w:val="0"/>
        <w:spacing w:before="0" w:after="0" w:line="320" w:lineRule="atLeast"/>
        <w:rPr>
          <w:rFonts w:ascii="微软雅黑" w:eastAsia="微软雅黑" w:hAnsi="微软雅黑"/>
          <w:sz w:val="36"/>
          <w:szCs w:val="36"/>
        </w:rPr>
      </w:pPr>
      <w:r w:rsidRPr="000D63DB">
        <w:rPr>
          <w:rFonts w:ascii="微软雅黑" w:eastAsia="微软雅黑" w:hAnsi="微软雅黑" w:hint="eastAsia"/>
          <w:sz w:val="36"/>
          <w:szCs w:val="36"/>
        </w:rPr>
        <w:lastRenderedPageBreak/>
        <w:t>十三、设备维护</w:t>
      </w:r>
    </w:p>
    <w:p w:rsidR="00EA5CE8" w:rsidRPr="000D63DB" w:rsidRDefault="00EA5CE8" w:rsidP="00EA5CE8">
      <w:pPr>
        <w:pStyle w:val="21"/>
        <w:adjustRightInd w:val="0"/>
        <w:snapToGrid w:val="0"/>
        <w:spacing w:before="0" w:after="0" w:line="320" w:lineRule="atLeast"/>
        <w:rPr>
          <w:rFonts w:ascii="微软雅黑" w:eastAsia="微软雅黑" w:hAnsi="微软雅黑" w:hint="eastAsia"/>
          <w:sz w:val="30"/>
          <w:szCs w:val="30"/>
        </w:rPr>
      </w:pPr>
      <w:r w:rsidRPr="000D63DB">
        <w:rPr>
          <w:rFonts w:ascii="微软雅黑" w:eastAsia="微软雅黑" w:hAnsi="微软雅黑" w:hint="eastAsia"/>
          <w:sz w:val="30"/>
          <w:szCs w:val="30"/>
        </w:rPr>
        <w:t>13.1 关于设备</w:t>
      </w:r>
    </w:p>
    <w:p w:rsidR="00EF0DD7" w:rsidRPr="00EF0DD7" w:rsidRDefault="00EF0DD7" w:rsidP="00EF0DD7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6188710" cy="2771064"/>
            <wp:effectExtent l="19050" t="0" r="2540" b="0"/>
            <wp:docPr id="3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2771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5CE8" w:rsidRDefault="00EA5CE8" w:rsidP="00EA5CE8">
      <w:pPr>
        <w:rPr>
          <w:rFonts w:hint="eastAsia"/>
        </w:rPr>
      </w:pPr>
      <w:r>
        <w:rPr>
          <w:rFonts w:hint="eastAsia"/>
        </w:rPr>
        <w:t xml:space="preserve">1. </w:t>
      </w:r>
      <w:r>
        <w:rPr>
          <w:rFonts w:hint="eastAsia"/>
        </w:rPr>
        <w:t>设备名称：显示此设备的名称，可更改。</w:t>
      </w:r>
    </w:p>
    <w:p w:rsidR="00EA5CE8" w:rsidRDefault="00EA5CE8" w:rsidP="00EA5CE8">
      <w:pPr>
        <w:rPr>
          <w:rFonts w:hint="eastAsia"/>
        </w:rPr>
      </w:pPr>
      <w:r>
        <w:rPr>
          <w:rFonts w:hint="eastAsia"/>
        </w:rPr>
        <w:t xml:space="preserve">2. </w:t>
      </w:r>
      <w:r>
        <w:rPr>
          <w:rFonts w:hint="eastAsia"/>
        </w:rPr>
        <w:t>运行时间：显示此设备本次上电后连续工作时间。</w:t>
      </w:r>
      <w:r w:rsidR="003F0826">
        <w:rPr>
          <w:rFonts w:hint="eastAsia"/>
        </w:rPr>
        <w:t>断电或重启后，时间会重新计算。</w:t>
      </w:r>
    </w:p>
    <w:p w:rsidR="003F0826" w:rsidRDefault="003F0826" w:rsidP="00EA5CE8">
      <w:pPr>
        <w:rPr>
          <w:rFonts w:hint="eastAsia"/>
        </w:rPr>
      </w:pPr>
      <w:r>
        <w:rPr>
          <w:rFonts w:hint="eastAsia"/>
        </w:rPr>
        <w:t xml:space="preserve">3. </w:t>
      </w:r>
      <w:r>
        <w:rPr>
          <w:rFonts w:hint="eastAsia"/>
        </w:rPr>
        <w:t>软件版本：显示此设备的软件版本。</w:t>
      </w:r>
    </w:p>
    <w:p w:rsidR="003F0826" w:rsidRDefault="003F0826" w:rsidP="00EA5CE8">
      <w:pPr>
        <w:rPr>
          <w:rFonts w:hint="eastAsia"/>
        </w:rPr>
      </w:pPr>
      <w:r>
        <w:rPr>
          <w:rFonts w:hint="eastAsia"/>
        </w:rPr>
        <w:t xml:space="preserve">4. </w:t>
      </w:r>
      <w:r>
        <w:rPr>
          <w:rFonts w:hint="eastAsia"/>
        </w:rPr>
        <w:t>固件版本：显示此设备的底层固件版本。</w:t>
      </w:r>
    </w:p>
    <w:p w:rsidR="003F0826" w:rsidRPr="000D63DB" w:rsidRDefault="003F0826" w:rsidP="003F0826">
      <w:pPr>
        <w:pStyle w:val="21"/>
        <w:adjustRightInd w:val="0"/>
        <w:snapToGrid w:val="0"/>
        <w:spacing w:before="0" w:after="0" w:line="320" w:lineRule="atLeast"/>
        <w:rPr>
          <w:rFonts w:ascii="微软雅黑" w:eastAsia="微软雅黑" w:hAnsi="微软雅黑" w:hint="eastAsia"/>
          <w:sz w:val="30"/>
          <w:szCs w:val="30"/>
        </w:rPr>
      </w:pPr>
      <w:r w:rsidRPr="000D63DB">
        <w:rPr>
          <w:rFonts w:ascii="微软雅黑" w:eastAsia="微软雅黑" w:hAnsi="微软雅黑" w:hint="eastAsia"/>
          <w:sz w:val="30"/>
          <w:szCs w:val="30"/>
        </w:rPr>
        <w:t xml:space="preserve">13.2 </w:t>
      </w:r>
      <w:r w:rsidR="00C90EF3" w:rsidRPr="000D63DB">
        <w:rPr>
          <w:rFonts w:ascii="微软雅黑" w:eastAsia="微软雅黑" w:hAnsi="微软雅黑" w:hint="eastAsia"/>
          <w:sz w:val="30"/>
          <w:szCs w:val="30"/>
        </w:rPr>
        <w:t>系统维护</w:t>
      </w:r>
    </w:p>
    <w:p w:rsidR="00EF0DD7" w:rsidRPr="00EF0DD7" w:rsidRDefault="00EF0DD7" w:rsidP="00EF0DD7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6188710" cy="2767961"/>
            <wp:effectExtent l="19050" t="0" r="2540" b="0"/>
            <wp:docPr id="3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2767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0826" w:rsidRDefault="003F0826" w:rsidP="003F0826">
      <w:pPr>
        <w:rPr>
          <w:rFonts w:hint="eastAsia"/>
        </w:rPr>
      </w:pPr>
      <w:r>
        <w:rPr>
          <w:rFonts w:hint="eastAsia"/>
        </w:rPr>
        <w:t xml:space="preserve">1. </w:t>
      </w:r>
      <w:r w:rsidR="00C90EF3">
        <w:rPr>
          <w:rFonts w:hint="eastAsia"/>
        </w:rPr>
        <w:t>启动系统维护：启动</w:t>
      </w:r>
      <w:r w:rsidR="00C90EF3">
        <w:rPr>
          <w:rFonts w:hint="eastAsia"/>
        </w:rPr>
        <w:t>/</w:t>
      </w:r>
      <w:r w:rsidR="00C90EF3">
        <w:rPr>
          <w:rFonts w:hint="eastAsia"/>
        </w:rPr>
        <w:t>关闭系统维护，默认开启。</w:t>
      </w:r>
    </w:p>
    <w:p w:rsidR="00C90EF3" w:rsidRDefault="00C90EF3" w:rsidP="003F0826">
      <w:pPr>
        <w:rPr>
          <w:rFonts w:hint="eastAsia"/>
        </w:rPr>
      </w:pPr>
      <w:r>
        <w:rPr>
          <w:rFonts w:hint="eastAsia"/>
        </w:rPr>
        <w:t xml:space="preserve">2. </w:t>
      </w:r>
      <w:r>
        <w:rPr>
          <w:rFonts w:hint="eastAsia"/>
        </w:rPr>
        <w:t>维护日：选择系统重启的时间。可选每天，也可选周一至周日某天。</w:t>
      </w:r>
    </w:p>
    <w:p w:rsidR="00C90EF3" w:rsidRDefault="00C90EF3" w:rsidP="003F0826">
      <w:pPr>
        <w:rPr>
          <w:rFonts w:hint="eastAsia"/>
        </w:rPr>
      </w:pPr>
      <w:r>
        <w:rPr>
          <w:rFonts w:hint="eastAsia"/>
        </w:rPr>
        <w:t xml:space="preserve">3. </w:t>
      </w:r>
      <w:r>
        <w:rPr>
          <w:rFonts w:hint="eastAsia"/>
        </w:rPr>
        <w:t>重启时间：</w:t>
      </w:r>
      <w:r w:rsidR="00EF0DD7">
        <w:rPr>
          <w:rFonts w:hint="eastAsia"/>
        </w:rPr>
        <w:t>选择</w:t>
      </w:r>
      <w:r w:rsidR="00B95D78">
        <w:rPr>
          <w:rFonts w:hint="eastAsia"/>
        </w:rPr>
        <w:t>重启的时间点。</w:t>
      </w:r>
    </w:p>
    <w:p w:rsidR="00B95D78" w:rsidRDefault="00B95D78" w:rsidP="003F0826">
      <w:pPr>
        <w:rPr>
          <w:rFonts w:hint="eastAsia"/>
        </w:rPr>
      </w:pPr>
      <w:r>
        <w:rPr>
          <w:rFonts w:hint="eastAsia"/>
        </w:rPr>
        <w:t xml:space="preserve">4. </w:t>
      </w:r>
      <w:r>
        <w:rPr>
          <w:rFonts w:hint="eastAsia"/>
        </w:rPr>
        <w:t>重启：点击重启，手动操作让设备软重启</w:t>
      </w:r>
      <w:r>
        <w:rPr>
          <w:rFonts w:hint="eastAsia"/>
        </w:rPr>
        <w:t>(</w:t>
      </w:r>
      <w:r>
        <w:rPr>
          <w:rFonts w:hint="eastAsia"/>
        </w:rPr>
        <w:t>不断电，只是软件重启</w:t>
      </w:r>
      <w:r>
        <w:rPr>
          <w:rFonts w:hint="eastAsia"/>
        </w:rPr>
        <w:t>)</w:t>
      </w:r>
      <w:r>
        <w:rPr>
          <w:rFonts w:hint="eastAsia"/>
        </w:rPr>
        <w:t>。</w:t>
      </w:r>
    </w:p>
    <w:p w:rsidR="00546322" w:rsidRPr="00675BBA" w:rsidRDefault="00B95D78" w:rsidP="00675BBA">
      <w:r>
        <w:rPr>
          <w:rFonts w:hint="eastAsia"/>
        </w:rPr>
        <w:t xml:space="preserve">5. </w:t>
      </w:r>
      <w:r>
        <w:rPr>
          <w:rFonts w:hint="eastAsia"/>
        </w:rPr>
        <w:t>恢复出厂设置：点击后，所有手动设置值失效，恢复出厂默认设置。</w:t>
      </w:r>
    </w:p>
    <w:p w:rsidR="009A11D6" w:rsidRPr="00F4114A" w:rsidRDefault="00A21852">
      <w:pPr>
        <w:pStyle w:val="21"/>
        <w:adjustRightInd w:val="0"/>
        <w:snapToGrid w:val="0"/>
        <w:spacing w:before="0" w:after="0" w:line="320" w:lineRule="atLeast"/>
        <w:rPr>
          <w:rFonts w:ascii="微软雅黑" w:eastAsia="微软雅黑" w:hAnsi="微软雅黑"/>
          <w:sz w:val="36"/>
          <w:szCs w:val="36"/>
        </w:rPr>
      </w:pPr>
      <w:bookmarkStart w:id="101" w:name="_Toc79767761"/>
      <w:bookmarkStart w:id="102" w:name="_Toc79828418"/>
      <w:bookmarkStart w:id="103" w:name="_Toc83218837"/>
      <w:bookmarkStart w:id="104" w:name="_Toc22398"/>
      <w:bookmarkStart w:id="105" w:name="_Toc104674957"/>
      <w:r w:rsidRPr="00F4114A">
        <w:rPr>
          <w:rFonts w:ascii="微软雅黑" w:eastAsia="微软雅黑" w:hAnsi="微软雅黑" w:hint="eastAsia"/>
          <w:sz w:val="36"/>
          <w:szCs w:val="36"/>
        </w:rPr>
        <w:lastRenderedPageBreak/>
        <w:t>缩略语</w:t>
      </w:r>
      <w:bookmarkEnd w:id="101"/>
      <w:bookmarkEnd w:id="102"/>
      <w:bookmarkEnd w:id="103"/>
      <w:bookmarkEnd w:id="104"/>
      <w:bookmarkEnd w:id="105"/>
    </w:p>
    <w:p w:rsidR="009A11D6" w:rsidRDefault="00A21852">
      <w:pPr>
        <w:adjustRightInd w:val="0"/>
        <w:snapToGrid w:val="0"/>
        <w:spacing w:line="320" w:lineRule="atLeast"/>
        <w:rPr>
          <w:rFonts w:ascii="微软雅黑" w:eastAsia="微软雅黑" w:hAnsi="微软雅黑"/>
          <w:b/>
        </w:rPr>
      </w:pPr>
      <w:r>
        <w:rPr>
          <w:rFonts w:ascii="微软雅黑" w:eastAsia="微软雅黑" w:hAnsi="微软雅黑"/>
          <w:b/>
        </w:rPr>
        <w:t xml:space="preserve">C   </w:t>
      </w:r>
    </w:p>
    <w:p w:rsidR="009A11D6" w:rsidRDefault="00A21852">
      <w:pPr>
        <w:adjustRightInd w:val="0"/>
        <w:snapToGrid w:val="0"/>
        <w:spacing w:line="320" w:lineRule="atLeast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 xml:space="preserve">CBR </w:t>
      </w:r>
      <w:r>
        <w:rPr>
          <w:rFonts w:ascii="微软雅黑" w:eastAsia="微软雅黑" w:hAnsi="微软雅黑"/>
        </w:rPr>
        <w:tab/>
      </w:r>
      <w:r>
        <w:rPr>
          <w:rFonts w:ascii="微软雅黑" w:eastAsia="微软雅黑" w:hAnsi="微软雅黑"/>
        </w:rPr>
        <w:tab/>
      </w:r>
      <w:r>
        <w:rPr>
          <w:rFonts w:ascii="微软雅黑" w:eastAsia="微软雅黑" w:hAnsi="微软雅黑" w:hint="eastAsia"/>
        </w:rPr>
        <w:t>Continuous Bit Rate</w:t>
      </w:r>
      <w:r>
        <w:rPr>
          <w:rFonts w:ascii="微软雅黑" w:eastAsia="微软雅黑" w:hAnsi="微软雅黑"/>
        </w:rPr>
        <w:tab/>
      </w:r>
      <w:r>
        <w:rPr>
          <w:rFonts w:ascii="微软雅黑" w:eastAsia="微软雅黑" w:hAnsi="微软雅黑"/>
        </w:rPr>
        <w:tab/>
      </w:r>
      <w:r>
        <w:rPr>
          <w:rFonts w:ascii="微软雅黑" w:eastAsia="微软雅黑" w:hAnsi="微软雅黑"/>
        </w:rPr>
        <w:tab/>
      </w:r>
      <w:r>
        <w:rPr>
          <w:rFonts w:ascii="微软雅黑" w:eastAsia="微软雅黑" w:hAnsi="微软雅黑"/>
        </w:rPr>
        <w:tab/>
      </w:r>
      <w:r>
        <w:rPr>
          <w:rFonts w:ascii="微软雅黑" w:eastAsia="微软雅黑" w:hAnsi="微软雅黑"/>
        </w:rPr>
        <w:tab/>
      </w:r>
      <w:r>
        <w:rPr>
          <w:rFonts w:ascii="微软雅黑" w:eastAsia="微软雅黑" w:hAnsi="微软雅黑"/>
        </w:rPr>
        <w:tab/>
      </w:r>
      <w:r>
        <w:rPr>
          <w:rFonts w:ascii="微软雅黑" w:eastAsia="微软雅黑" w:hAnsi="微软雅黑"/>
        </w:rPr>
        <w:tab/>
        <w:t xml:space="preserve"> </w:t>
      </w:r>
      <w:r>
        <w:rPr>
          <w:rFonts w:ascii="微软雅黑" w:eastAsia="微软雅黑" w:hAnsi="微软雅黑" w:hint="eastAsia"/>
        </w:rPr>
        <w:t xml:space="preserve">连续比特率 </w:t>
      </w:r>
    </w:p>
    <w:p w:rsidR="009A11D6" w:rsidRDefault="00A21852">
      <w:pPr>
        <w:adjustRightInd w:val="0"/>
        <w:snapToGrid w:val="0"/>
        <w:spacing w:line="320" w:lineRule="atLeast"/>
        <w:rPr>
          <w:rFonts w:ascii="微软雅黑" w:eastAsia="微软雅黑" w:hAnsi="微软雅黑"/>
        </w:rPr>
      </w:pPr>
      <w:r>
        <w:rPr>
          <w:rFonts w:ascii="微软雅黑" w:eastAsia="微软雅黑" w:hAnsi="微软雅黑"/>
          <w:b/>
        </w:rPr>
        <w:t xml:space="preserve">D </w:t>
      </w:r>
      <w:r>
        <w:rPr>
          <w:rFonts w:ascii="微软雅黑" w:eastAsia="微软雅黑" w:hAnsi="微软雅黑"/>
        </w:rPr>
        <w:t xml:space="preserve">  </w:t>
      </w:r>
    </w:p>
    <w:p w:rsidR="009A11D6" w:rsidRDefault="00A21852">
      <w:pPr>
        <w:adjustRightInd w:val="0"/>
        <w:snapToGrid w:val="0"/>
        <w:spacing w:line="320" w:lineRule="atLeast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 xml:space="preserve">DHCP </w:t>
      </w:r>
      <w:r>
        <w:rPr>
          <w:rFonts w:ascii="微软雅黑" w:eastAsia="微软雅黑" w:hAnsi="微软雅黑"/>
        </w:rPr>
        <w:tab/>
      </w:r>
      <w:r>
        <w:rPr>
          <w:rFonts w:ascii="微软雅黑" w:eastAsia="微软雅黑" w:hAnsi="微软雅黑"/>
        </w:rPr>
        <w:tab/>
      </w:r>
      <w:r>
        <w:rPr>
          <w:rFonts w:ascii="微软雅黑" w:eastAsia="微软雅黑" w:hAnsi="微软雅黑" w:hint="eastAsia"/>
        </w:rPr>
        <w:t xml:space="preserve">Dynamic Host Configuration Protocol </w:t>
      </w:r>
      <w:r>
        <w:rPr>
          <w:rFonts w:ascii="微软雅黑" w:eastAsia="微软雅黑" w:hAnsi="微软雅黑"/>
        </w:rPr>
        <w:tab/>
      </w:r>
      <w:r>
        <w:rPr>
          <w:rFonts w:ascii="微软雅黑" w:eastAsia="微软雅黑" w:hAnsi="微软雅黑"/>
        </w:rPr>
        <w:tab/>
        <w:t xml:space="preserve"> </w:t>
      </w:r>
      <w:r>
        <w:rPr>
          <w:rFonts w:ascii="微软雅黑" w:eastAsia="微软雅黑" w:hAnsi="微软雅黑" w:hint="eastAsia"/>
        </w:rPr>
        <w:t xml:space="preserve">动态主机配置协议 </w:t>
      </w:r>
    </w:p>
    <w:p w:rsidR="009A11D6" w:rsidRDefault="00A21852">
      <w:pPr>
        <w:adjustRightInd w:val="0"/>
        <w:snapToGrid w:val="0"/>
        <w:spacing w:line="320" w:lineRule="atLeast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 xml:space="preserve">DNS </w:t>
      </w:r>
      <w:r>
        <w:rPr>
          <w:rFonts w:ascii="微软雅黑" w:eastAsia="微软雅黑" w:hAnsi="微软雅黑"/>
        </w:rPr>
        <w:tab/>
      </w:r>
      <w:r>
        <w:rPr>
          <w:rFonts w:ascii="微软雅黑" w:eastAsia="微软雅黑" w:hAnsi="微软雅黑"/>
        </w:rPr>
        <w:tab/>
      </w:r>
      <w:r>
        <w:rPr>
          <w:rFonts w:ascii="微软雅黑" w:eastAsia="微软雅黑" w:hAnsi="微软雅黑" w:hint="eastAsia"/>
        </w:rPr>
        <w:t xml:space="preserve">Domain Name Server </w:t>
      </w:r>
      <w:r>
        <w:rPr>
          <w:rFonts w:ascii="微软雅黑" w:eastAsia="微软雅黑" w:hAnsi="微软雅黑"/>
        </w:rPr>
        <w:tab/>
      </w:r>
      <w:r>
        <w:rPr>
          <w:rFonts w:ascii="微软雅黑" w:eastAsia="微软雅黑" w:hAnsi="微软雅黑"/>
        </w:rPr>
        <w:tab/>
      </w:r>
      <w:r>
        <w:rPr>
          <w:rFonts w:ascii="微软雅黑" w:eastAsia="微软雅黑" w:hAnsi="微软雅黑"/>
        </w:rPr>
        <w:tab/>
      </w:r>
      <w:r>
        <w:rPr>
          <w:rFonts w:ascii="微软雅黑" w:eastAsia="微软雅黑" w:hAnsi="微软雅黑"/>
        </w:rPr>
        <w:tab/>
      </w:r>
      <w:r>
        <w:rPr>
          <w:rFonts w:ascii="微软雅黑" w:eastAsia="微软雅黑" w:hAnsi="微软雅黑"/>
        </w:rPr>
        <w:tab/>
      </w:r>
      <w:r>
        <w:rPr>
          <w:rFonts w:ascii="微软雅黑" w:eastAsia="微软雅黑" w:hAnsi="微软雅黑"/>
        </w:rPr>
        <w:tab/>
        <w:t xml:space="preserve"> </w:t>
      </w:r>
      <w:r>
        <w:rPr>
          <w:rFonts w:ascii="微软雅黑" w:eastAsia="微软雅黑" w:hAnsi="微软雅黑" w:hint="eastAsia"/>
        </w:rPr>
        <w:t xml:space="preserve">域名服务器 </w:t>
      </w:r>
    </w:p>
    <w:p w:rsidR="009A11D6" w:rsidRDefault="00A21852">
      <w:pPr>
        <w:adjustRightInd w:val="0"/>
        <w:snapToGrid w:val="0"/>
        <w:spacing w:line="320" w:lineRule="atLeast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 xml:space="preserve">DDNS </w:t>
      </w:r>
      <w:r>
        <w:rPr>
          <w:rFonts w:ascii="微软雅黑" w:eastAsia="微软雅黑" w:hAnsi="微软雅黑"/>
        </w:rPr>
        <w:tab/>
      </w:r>
      <w:r>
        <w:rPr>
          <w:rFonts w:ascii="微软雅黑" w:eastAsia="微软雅黑" w:hAnsi="微软雅黑"/>
        </w:rPr>
        <w:tab/>
      </w:r>
      <w:r>
        <w:rPr>
          <w:rFonts w:ascii="微软雅黑" w:eastAsia="微软雅黑" w:hAnsi="微软雅黑" w:hint="eastAsia"/>
        </w:rPr>
        <w:t xml:space="preserve">Dynamic Domain Name Server </w:t>
      </w:r>
      <w:r>
        <w:rPr>
          <w:rFonts w:ascii="微软雅黑" w:eastAsia="微软雅黑" w:hAnsi="微软雅黑"/>
        </w:rPr>
        <w:tab/>
      </w:r>
      <w:r>
        <w:rPr>
          <w:rFonts w:ascii="微软雅黑" w:eastAsia="微软雅黑" w:hAnsi="微软雅黑"/>
        </w:rPr>
        <w:tab/>
      </w:r>
      <w:r>
        <w:rPr>
          <w:rFonts w:ascii="微软雅黑" w:eastAsia="微软雅黑" w:hAnsi="微软雅黑"/>
        </w:rPr>
        <w:tab/>
      </w:r>
      <w:r>
        <w:rPr>
          <w:rFonts w:ascii="微软雅黑" w:eastAsia="微软雅黑" w:hAnsi="微软雅黑"/>
        </w:rPr>
        <w:tab/>
        <w:t xml:space="preserve"> </w:t>
      </w:r>
      <w:r>
        <w:rPr>
          <w:rFonts w:ascii="微软雅黑" w:eastAsia="微软雅黑" w:hAnsi="微软雅黑" w:hint="eastAsia"/>
        </w:rPr>
        <w:t xml:space="preserve">动态域名服务 </w:t>
      </w:r>
    </w:p>
    <w:p w:rsidR="009A11D6" w:rsidRDefault="00A21852">
      <w:pPr>
        <w:adjustRightInd w:val="0"/>
        <w:snapToGrid w:val="0"/>
        <w:spacing w:line="320" w:lineRule="atLeast"/>
        <w:rPr>
          <w:rFonts w:ascii="微软雅黑" w:eastAsia="微软雅黑" w:hAnsi="微软雅黑"/>
          <w:b/>
        </w:rPr>
      </w:pPr>
      <w:r>
        <w:rPr>
          <w:rFonts w:ascii="微软雅黑" w:eastAsia="微软雅黑" w:hAnsi="微软雅黑"/>
          <w:b/>
        </w:rPr>
        <w:t xml:space="preserve">F </w:t>
      </w:r>
    </w:p>
    <w:p w:rsidR="009A11D6" w:rsidRDefault="00A21852">
      <w:pPr>
        <w:adjustRightInd w:val="0"/>
        <w:snapToGrid w:val="0"/>
        <w:spacing w:line="320" w:lineRule="atLeast"/>
        <w:rPr>
          <w:rFonts w:ascii="微软雅黑" w:eastAsia="微软雅黑" w:hAnsi="微软雅黑"/>
        </w:rPr>
      </w:pPr>
      <w:r>
        <w:rPr>
          <w:rFonts w:ascii="微软雅黑" w:eastAsia="微软雅黑" w:hAnsi="微软雅黑"/>
        </w:rPr>
        <w:t>FTP</w:t>
      </w:r>
      <w:r>
        <w:rPr>
          <w:rFonts w:ascii="微软雅黑" w:eastAsia="微软雅黑" w:hAnsi="微软雅黑"/>
        </w:rPr>
        <w:tab/>
      </w:r>
      <w:r>
        <w:rPr>
          <w:rFonts w:ascii="微软雅黑" w:eastAsia="微软雅黑" w:hAnsi="微软雅黑"/>
        </w:rPr>
        <w:tab/>
      </w:r>
      <w:r>
        <w:rPr>
          <w:rFonts w:ascii="微软雅黑" w:eastAsia="微软雅黑" w:hAnsi="微软雅黑"/>
        </w:rPr>
        <w:tab/>
        <w:t xml:space="preserve">File Transfer Protocol </w:t>
      </w:r>
      <w:r>
        <w:rPr>
          <w:rFonts w:ascii="微软雅黑" w:eastAsia="微软雅黑" w:hAnsi="微软雅黑"/>
        </w:rPr>
        <w:tab/>
      </w:r>
      <w:r>
        <w:rPr>
          <w:rFonts w:ascii="微软雅黑" w:eastAsia="微软雅黑" w:hAnsi="微软雅黑"/>
        </w:rPr>
        <w:tab/>
      </w:r>
      <w:r>
        <w:rPr>
          <w:rFonts w:ascii="微软雅黑" w:eastAsia="微软雅黑" w:hAnsi="微软雅黑"/>
        </w:rPr>
        <w:tab/>
      </w:r>
      <w:r>
        <w:rPr>
          <w:rFonts w:ascii="微软雅黑" w:eastAsia="微软雅黑" w:hAnsi="微软雅黑"/>
        </w:rPr>
        <w:tab/>
      </w:r>
      <w:r>
        <w:rPr>
          <w:rFonts w:ascii="微软雅黑" w:eastAsia="微软雅黑" w:hAnsi="微软雅黑"/>
        </w:rPr>
        <w:tab/>
      </w:r>
      <w:r>
        <w:rPr>
          <w:rFonts w:ascii="微软雅黑" w:eastAsia="微软雅黑" w:hAnsi="微软雅黑"/>
        </w:rPr>
        <w:tab/>
        <w:t xml:space="preserve"> </w:t>
      </w:r>
      <w:r>
        <w:rPr>
          <w:rFonts w:ascii="微软雅黑" w:eastAsia="微软雅黑" w:hAnsi="微软雅黑" w:hint="eastAsia"/>
        </w:rPr>
        <w:t xml:space="preserve">文件传输协议 </w:t>
      </w:r>
    </w:p>
    <w:p w:rsidR="009A11D6" w:rsidRDefault="00A21852">
      <w:pPr>
        <w:adjustRightInd w:val="0"/>
        <w:snapToGrid w:val="0"/>
        <w:spacing w:line="320" w:lineRule="atLeast"/>
        <w:outlineLvl w:val="0"/>
        <w:rPr>
          <w:rFonts w:ascii="微软雅黑" w:eastAsia="微软雅黑" w:hAnsi="微软雅黑"/>
          <w:b/>
        </w:rPr>
      </w:pPr>
      <w:bookmarkStart w:id="106" w:name="_Toc8439"/>
      <w:bookmarkStart w:id="107" w:name="_Toc7288"/>
      <w:bookmarkStart w:id="108" w:name="_Toc14298"/>
      <w:bookmarkStart w:id="109" w:name="_Toc104674958"/>
      <w:r>
        <w:rPr>
          <w:rFonts w:ascii="微软雅黑" w:eastAsia="微软雅黑" w:hAnsi="微软雅黑"/>
          <w:b/>
        </w:rPr>
        <w:t>G</w:t>
      </w:r>
      <w:bookmarkEnd w:id="106"/>
      <w:bookmarkEnd w:id="107"/>
      <w:bookmarkEnd w:id="108"/>
      <w:bookmarkEnd w:id="109"/>
    </w:p>
    <w:p w:rsidR="009A11D6" w:rsidRDefault="00A21852">
      <w:pPr>
        <w:adjustRightInd w:val="0"/>
        <w:snapToGrid w:val="0"/>
        <w:spacing w:line="320" w:lineRule="atLeast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 xml:space="preserve">GAMA </w:t>
      </w:r>
      <w:r>
        <w:rPr>
          <w:rFonts w:ascii="微软雅黑" w:eastAsia="微软雅黑" w:hAnsi="微软雅黑"/>
        </w:rPr>
        <w:tab/>
      </w:r>
      <w:r>
        <w:rPr>
          <w:rFonts w:ascii="微软雅黑" w:eastAsia="微软雅黑" w:hAnsi="微软雅黑"/>
        </w:rPr>
        <w:tab/>
      </w:r>
      <w:r>
        <w:rPr>
          <w:rFonts w:ascii="微软雅黑" w:eastAsia="微软雅黑" w:hAnsi="微软雅黑" w:hint="eastAsia"/>
        </w:rPr>
        <w:t xml:space="preserve">Graphics Assisted Management Application </w:t>
      </w:r>
      <w:r>
        <w:rPr>
          <w:rFonts w:ascii="微软雅黑" w:eastAsia="微软雅黑" w:hAnsi="微软雅黑"/>
        </w:rPr>
        <w:tab/>
        <w:t xml:space="preserve"> </w:t>
      </w:r>
      <w:r>
        <w:rPr>
          <w:rFonts w:ascii="微软雅黑" w:eastAsia="微软雅黑" w:hAnsi="微软雅黑" w:hint="eastAsia"/>
        </w:rPr>
        <w:t xml:space="preserve">图像辅助管理应用软件 </w:t>
      </w:r>
    </w:p>
    <w:p w:rsidR="009A11D6" w:rsidRDefault="00A21852">
      <w:pPr>
        <w:adjustRightInd w:val="0"/>
        <w:snapToGrid w:val="0"/>
        <w:spacing w:line="320" w:lineRule="atLeast"/>
        <w:rPr>
          <w:rFonts w:ascii="微软雅黑" w:eastAsia="微软雅黑" w:hAnsi="微软雅黑"/>
          <w:b/>
        </w:rPr>
      </w:pPr>
      <w:r>
        <w:rPr>
          <w:rFonts w:ascii="微软雅黑" w:eastAsia="微软雅黑" w:hAnsi="微软雅黑"/>
          <w:b/>
        </w:rPr>
        <w:t xml:space="preserve">H </w:t>
      </w:r>
    </w:p>
    <w:p w:rsidR="009A11D6" w:rsidRDefault="00A21852">
      <w:pPr>
        <w:adjustRightInd w:val="0"/>
        <w:snapToGrid w:val="0"/>
        <w:spacing w:line="320" w:lineRule="atLeast"/>
        <w:rPr>
          <w:rFonts w:ascii="微软雅黑" w:eastAsia="微软雅黑" w:hAnsi="微软雅黑"/>
        </w:rPr>
      </w:pPr>
      <w:r>
        <w:rPr>
          <w:rFonts w:ascii="微软雅黑" w:eastAsia="微软雅黑" w:hAnsi="微软雅黑"/>
        </w:rPr>
        <w:t>HTTP</w:t>
      </w:r>
      <w:r>
        <w:rPr>
          <w:rFonts w:ascii="微软雅黑" w:eastAsia="微软雅黑" w:hAnsi="微软雅黑"/>
        </w:rPr>
        <w:tab/>
      </w:r>
      <w:r>
        <w:rPr>
          <w:rFonts w:ascii="微软雅黑" w:eastAsia="微软雅黑" w:hAnsi="微软雅黑"/>
        </w:rPr>
        <w:tab/>
        <w:t>Hypertext Transfer Protocol</w:t>
      </w:r>
      <w:r>
        <w:rPr>
          <w:rFonts w:ascii="微软雅黑" w:eastAsia="微软雅黑" w:hAnsi="微软雅黑"/>
        </w:rPr>
        <w:tab/>
      </w:r>
      <w:r>
        <w:rPr>
          <w:rFonts w:ascii="微软雅黑" w:eastAsia="微软雅黑" w:hAnsi="微软雅黑"/>
        </w:rPr>
        <w:tab/>
      </w:r>
      <w:r>
        <w:rPr>
          <w:rFonts w:ascii="微软雅黑" w:eastAsia="微软雅黑" w:hAnsi="微软雅黑"/>
        </w:rPr>
        <w:tab/>
      </w:r>
      <w:r>
        <w:rPr>
          <w:rFonts w:ascii="微软雅黑" w:eastAsia="微软雅黑" w:hAnsi="微软雅黑"/>
        </w:rPr>
        <w:tab/>
      </w:r>
      <w:r>
        <w:rPr>
          <w:rFonts w:ascii="微软雅黑" w:eastAsia="微软雅黑" w:hAnsi="微软雅黑"/>
        </w:rPr>
        <w:tab/>
        <w:t xml:space="preserve"> </w:t>
      </w:r>
      <w:r>
        <w:rPr>
          <w:rFonts w:ascii="微软雅黑" w:eastAsia="微软雅黑" w:hAnsi="微软雅黑" w:hint="eastAsia"/>
        </w:rPr>
        <w:t xml:space="preserve">超文本传输协议 </w:t>
      </w:r>
    </w:p>
    <w:p w:rsidR="009A11D6" w:rsidRDefault="00A21852">
      <w:pPr>
        <w:adjustRightInd w:val="0"/>
        <w:snapToGrid w:val="0"/>
        <w:spacing w:line="320" w:lineRule="atLeast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 xml:space="preserve">HTTPS </w:t>
      </w:r>
      <w:r>
        <w:rPr>
          <w:rFonts w:ascii="微软雅黑" w:eastAsia="微软雅黑" w:hAnsi="微软雅黑"/>
        </w:rPr>
        <w:tab/>
      </w:r>
      <w:r>
        <w:rPr>
          <w:rFonts w:ascii="微软雅黑" w:eastAsia="微软雅黑" w:hAnsi="微软雅黑"/>
        </w:rPr>
        <w:tab/>
      </w:r>
      <w:r>
        <w:rPr>
          <w:rFonts w:ascii="微软雅黑" w:eastAsia="微软雅黑" w:hAnsi="微软雅黑" w:hint="eastAsia"/>
        </w:rPr>
        <w:t xml:space="preserve">Hypertext Transfer Protocol Secure </w:t>
      </w:r>
      <w:r>
        <w:rPr>
          <w:rFonts w:ascii="微软雅黑" w:eastAsia="微软雅黑" w:hAnsi="微软雅黑"/>
        </w:rPr>
        <w:tab/>
      </w:r>
      <w:r>
        <w:rPr>
          <w:rFonts w:ascii="微软雅黑" w:eastAsia="微软雅黑" w:hAnsi="微软雅黑"/>
        </w:rPr>
        <w:tab/>
      </w:r>
      <w:r>
        <w:rPr>
          <w:rFonts w:ascii="微软雅黑" w:eastAsia="微软雅黑" w:hAnsi="微软雅黑"/>
        </w:rPr>
        <w:tab/>
        <w:t xml:space="preserve"> </w:t>
      </w:r>
      <w:r>
        <w:rPr>
          <w:rFonts w:ascii="微软雅黑" w:eastAsia="微软雅黑" w:hAnsi="微软雅黑" w:hint="eastAsia"/>
        </w:rPr>
        <w:t xml:space="preserve">超文本传输安全协议 </w:t>
      </w:r>
    </w:p>
    <w:p w:rsidR="009A11D6" w:rsidRDefault="00A21852">
      <w:pPr>
        <w:adjustRightInd w:val="0"/>
        <w:snapToGrid w:val="0"/>
        <w:spacing w:line="320" w:lineRule="atLeast"/>
        <w:rPr>
          <w:rFonts w:ascii="微软雅黑" w:eastAsia="微软雅黑" w:hAnsi="微软雅黑"/>
        </w:rPr>
      </w:pPr>
      <w:r>
        <w:rPr>
          <w:rFonts w:ascii="微软雅黑" w:eastAsia="微软雅黑" w:hAnsi="微软雅黑"/>
          <w:b/>
        </w:rPr>
        <w:t xml:space="preserve">I  </w:t>
      </w:r>
      <w:r>
        <w:rPr>
          <w:rFonts w:ascii="微软雅黑" w:eastAsia="微软雅黑" w:hAnsi="微软雅黑"/>
        </w:rPr>
        <w:t xml:space="preserve"> </w:t>
      </w:r>
    </w:p>
    <w:p w:rsidR="009A11D6" w:rsidRDefault="00A21852">
      <w:pPr>
        <w:adjustRightInd w:val="0"/>
        <w:snapToGrid w:val="0"/>
        <w:spacing w:line="320" w:lineRule="atLeast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 xml:space="preserve">ISO </w:t>
      </w:r>
      <w:r>
        <w:rPr>
          <w:rFonts w:ascii="微软雅黑" w:eastAsia="微软雅黑" w:hAnsi="微软雅黑"/>
        </w:rPr>
        <w:tab/>
      </w:r>
      <w:r>
        <w:rPr>
          <w:rFonts w:ascii="微软雅黑" w:eastAsia="微软雅黑" w:hAnsi="微软雅黑"/>
        </w:rPr>
        <w:tab/>
      </w:r>
      <w:r>
        <w:rPr>
          <w:rFonts w:ascii="微软雅黑" w:eastAsia="微软雅黑" w:hAnsi="微软雅黑" w:hint="eastAsia"/>
        </w:rPr>
        <w:t xml:space="preserve">International Standard Organized </w:t>
      </w:r>
      <w:r>
        <w:rPr>
          <w:rFonts w:ascii="微软雅黑" w:eastAsia="微软雅黑" w:hAnsi="微软雅黑"/>
        </w:rPr>
        <w:tab/>
      </w:r>
      <w:r>
        <w:rPr>
          <w:rFonts w:ascii="微软雅黑" w:eastAsia="微软雅黑" w:hAnsi="微软雅黑"/>
        </w:rPr>
        <w:tab/>
      </w:r>
      <w:r>
        <w:rPr>
          <w:rFonts w:ascii="微软雅黑" w:eastAsia="微软雅黑" w:hAnsi="微软雅黑"/>
        </w:rPr>
        <w:tab/>
        <w:t xml:space="preserve"> </w:t>
      </w:r>
      <w:r>
        <w:rPr>
          <w:rFonts w:ascii="微软雅黑" w:eastAsia="微软雅黑" w:hAnsi="微软雅黑" w:hint="eastAsia"/>
        </w:rPr>
        <w:t xml:space="preserve">国际标准化组织 </w:t>
      </w:r>
    </w:p>
    <w:p w:rsidR="009A11D6" w:rsidRDefault="00A21852">
      <w:pPr>
        <w:adjustRightInd w:val="0"/>
        <w:snapToGrid w:val="0"/>
        <w:spacing w:line="320" w:lineRule="atLeast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 xml:space="preserve">IP </w:t>
      </w:r>
      <w:r>
        <w:rPr>
          <w:rFonts w:ascii="微软雅黑" w:eastAsia="微软雅黑" w:hAnsi="微软雅黑"/>
        </w:rPr>
        <w:tab/>
      </w:r>
      <w:r>
        <w:rPr>
          <w:rFonts w:ascii="微软雅黑" w:eastAsia="微软雅黑" w:hAnsi="微软雅黑"/>
        </w:rPr>
        <w:tab/>
      </w:r>
      <w:r>
        <w:rPr>
          <w:rFonts w:ascii="微软雅黑" w:eastAsia="微软雅黑" w:hAnsi="微软雅黑"/>
        </w:rPr>
        <w:tab/>
      </w:r>
      <w:r>
        <w:rPr>
          <w:rFonts w:ascii="微软雅黑" w:eastAsia="微软雅黑" w:hAnsi="微软雅黑" w:hint="eastAsia"/>
        </w:rPr>
        <w:t xml:space="preserve">Internet Protocol </w:t>
      </w:r>
      <w:r>
        <w:rPr>
          <w:rFonts w:ascii="微软雅黑" w:eastAsia="微软雅黑" w:hAnsi="微软雅黑"/>
        </w:rPr>
        <w:tab/>
      </w:r>
      <w:r>
        <w:rPr>
          <w:rFonts w:ascii="微软雅黑" w:eastAsia="微软雅黑" w:hAnsi="微软雅黑"/>
        </w:rPr>
        <w:tab/>
      </w:r>
      <w:r>
        <w:rPr>
          <w:rFonts w:ascii="微软雅黑" w:eastAsia="微软雅黑" w:hAnsi="微软雅黑"/>
        </w:rPr>
        <w:tab/>
      </w:r>
      <w:r>
        <w:rPr>
          <w:rFonts w:ascii="微软雅黑" w:eastAsia="微软雅黑" w:hAnsi="微软雅黑"/>
        </w:rPr>
        <w:tab/>
      </w:r>
      <w:r>
        <w:rPr>
          <w:rFonts w:ascii="微软雅黑" w:eastAsia="微软雅黑" w:hAnsi="微软雅黑"/>
        </w:rPr>
        <w:tab/>
      </w:r>
      <w:r>
        <w:rPr>
          <w:rFonts w:ascii="微软雅黑" w:eastAsia="微软雅黑" w:hAnsi="微软雅黑"/>
        </w:rPr>
        <w:tab/>
      </w:r>
      <w:r>
        <w:rPr>
          <w:rFonts w:ascii="微软雅黑" w:eastAsia="微软雅黑" w:hAnsi="微软雅黑"/>
        </w:rPr>
        <w:tab/>
        <w:t xml:space="preserve"> </w:t>
      </w:r>
      <w:r>
        <w:rPr>
          <w:rFonts w:ascii="微软雅黑" w:eastAsia="微软雅黑" w:hAnsi="微软雅黑" w:hint="eastAsia"/>
        </w:rPr>
        <w:t xml:space="preserve">互联网协议 </w:t>
      </w:r>
    </w:p>
    <w:p w:rsidR="009A11D6" w:rsidRDefault="00A21852">
      <w:pPr>
        <w:adjustRightInd w:val="0"/>
        <w:snapToGrid w:val="0"/>
        <w:spacing w:line="320" w:lineRule="atLeast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 xml:space="preserve">ID </w:t>
      </w:r>
      <w:r>
        <w:rPr>
          <w:rFonts w:ascii="微软雅黑" w:eastAsia="微软雅黑" w:hAnsi="微软雅黑"/>
        </w:rPr>
        <w:tab/>
      </w:r>
      <w:r>
        <w:rPr>
          <w:rFonts w:ascii="微软雅黑" w:eastAsia="微软雅黑" w:hAnsi="微软雅黑"/>
        </w:rPr>
        <w:tab/>
      </w:r>
      <w:r>
        <w:rPr>
          <w:rFonts w:ascii="微软雅黑" w:eastAsia="微软雅黑" w:hAnsi="微软雅黑"/>
        </w:rPr>
        <w:tab/>
      </w:r>
      <w:r>
        <w:rPr>
          <w:rFonts w:ascii="微软雅黑" w:eastAsia="微软雅黑" w:hAnsi="微软雅黑" w:hint="eastAsia"/>
        </w:rPr>
        <w:t xml:space="preserve">Identity </w:t>
      </w:r>
      <w:r>
        <w:rPr>
          <w:rFonts w:ascii="微软雅黑" w:eastAsia="微软雅黑" w:hAnsi="微软雅黑"/>
        </w:rPr>
        <w:tab/>
      </w:r>
      <w:r>
        <w:rPr>
          <w:rFonts w:ascii="微软雅黑" w:eastAsia="微软雅黑" w:hAnsi="微软雅黑"/>
        </w:rPr>
        <w:tab/>
      </w:r>
      <w:r>
        <w:rPr>
          <w:rFonts w:ascii="微软雅黑" w:eastAsia="微软雅黑" w:hAnsi="微软雅黑"/>
        </w:rPr>
        <w:tab/>
      </w:r>
      <w:r>
        <w:rPr>
          <w:rFonts w:ascii="微软雅黑" w:eastAsia="微软雅黑" w:hAnsi="微软雅黑"/>
        </w:rPr>
        <w:tab/>
      </w:r>
      <w:r>
        <w:rPr>
          <w:rFonts w:ascii="微软雅黑" w:eastAsia="微软雅黑" w:hAnsi="微软雅黑"/>
        </w:rPr>
        <w:tab/>
      </w:r>
      <w:r>
        <w:rPr>
          <w:rFonts w:ascii="微软雅黑" w:eastAsia="微软雅黑" w:hAnsi="微软雅黑"/>
        </w:rPr>
        <w:tab/>
      </w:r>
      <w:r>
        <w:rPr>
          <w:rFonts w:ascii="微软雅黑" w:eastAsia="微软雅黑" w:hAnsi="微软雅黑"/>
        </w:rPr>
        <w:tab/>
      </w:r>
      <w:r>
        <w:rPr>
          <w:rFonts w:ascii="微软雅黑" w:eastAsia="微软雅黑" w:hAnsi="微软雅黑"/>
        </w:rPr>
        <w:tab/>
      </w:r>
      <w:r>
        <w:rPr>
          <w:rFonts w:ascii="微软雅黑" w:eastAsia="微软雅黑" w:hAnsi="微软雅黑"/>
        </w:rPr>
        <w:tab/>
        <w:t xml:space="preserve"> </w:t>
      </w:r>
      <w:r>
        <w:rPr>
          <w:rFonts w:ascii="微软雅黑" w:eastAsia="微软雅黑" w:hAnsi="微软雅黑" w:hint="eastAsia"/>
        </w:rPr>
        <w:t xml:space="preserve">身份 </w:t>
      </w:r>
    </w:p>
    <w:p w:rsidR="009A11D6" w:rsidRDefault="00A21852">
      <w:pPr>
        <w:adjustRightInd w:val="0"/>
        <w:snapToGrid w:val="0"/>
        <w:spacing w:line="320" w:lineRule="atLeast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 xml:space="preserve">IPC </w:t>
      </w:r>
      <w:r>
        <w:rPr>
          <w:rFonts w:ascii="微软雅黑" w:eastAsia="微软雅黑" w:hAnsi="微软雅黑"/>
        </w:rPr>
        <w:tab/>
      </w:r>
      <w:r>
        <w:rPr>
          <w:rFonts w:ascii="微软雅黑" w:eastAsia="微软雅黑" w:hAnsi="微软雅黑"/>
        </w:rPr>
        <w:tab/>
      </w:r>
      <w:r>
        <w:rPr>
          <w:rFonts w:ascii="微软雅黑" w:eastAsia="微软雅黑" w:hAnsi="微软雅黑" w:hint="eastAsia"/>
        </w:rPr>
        <w:t xml:space="preserve">Internet Protocol Camera </w:t>
      </w:r>
      <w:r>
        <w:rPr>
          <w:rFonts w:ascii="微软雅黑" w:eastAsia="微软雅黑" w:hAnsi="微软雅黑"/>
        </w:rPr>
        <w:tab/>
      </w:r>
      <w:r>
        <w:rPr>
          <w:rFonts w:ascii="微软雅黑" w:eastAsia="微软雅黑" w:hAnsi="微软雅黑"/>
        </w:rPr>
        <w:tab/>
      </w:r>
      <w:r>
        <w:rPr>
          <w:rFonts w:ascii="微软雅黑" w:eastAsia="微软雅黑" w:hAnsi="微软雅黑"/>
        </w:rPr>
        <w:tab/>
      </w:r>
      <w:r>
        <w:rPr>
          <w:rFonts w:ascii="微软雅黑" w:eastAsia="微软雅黑" w:hAnsi="微软雅黑"/>
        </w:rPr>
        <w:tab/>
      </w:r>
      <w:r>
        <w:rPr>
          <w:rFonts w:ascii="微软雅黑" w:eastAsia="微软雅黑" w:hAnsi="微软雅黑"/>
        </w:rPr>
        <w:tab/>
        <w:t xml:space="preserve"> </w:t>
      </w:r>
      <w:r>
        <w:rPr>
          <w:rFonts w:ascii="微软雅黑" w:eastAsia="微软雅黑" w:hAnsi="微软雅黑" w:hint="eastAsia"/>
        </w:rPr>
        <w:t xml:space="preserve">网络摄像机 </w:t>
      </w:r>
    </w:p>
    <w:p w:rsidR="009A11D6" w:rsidRDefault="00A21852">
      <w:pPr>
        <w:adjustRightInd w:val="0"/>
        <w:snapToGrid w:val="0"/>
        <w:spacing w:line="320" w:lineRule="atLeast"/>
        <w:rPr>
          <w:rFonts w:ascii="微软雅黑" w:eastAsia="微软雅黑" w:hAnsi="微软雅黑"/>
        </w:rPr>
      </w:pPr>
      <w:r>
        <w:rPr>
          <w:rFonts w:ascii="微软雅黑" w:eastAsia="微软雅黑" w:hAnsi="微软雅黑"/>
          <w:b/>
        </w:rPr>
        <w:t xml:space="preserve">M </w:t>
      </w:r>
      <w:r>
        <w:rPr>
          <w:rFonts w:ascii="微软雅黑" w:eastAsia="微软雅黑" w:hAnsi="微软雅黑"/>
        </w:rPr>
        <w:t xml:space="preserve">  </w:t>
      </w:r>
    </w:p>
    <w:p w:rsidR="009A11D6" w:rsidRDefault="00A21852">
      <w:pPr>
        <w:adjustRightInd w:val="0"/>
        <w:snapToGrid w:val="0"/>
        <w:spacing w:line="320" w:lineRule="atLeast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 xml:space="preserve">MJPEG </w:t>
      </w:r>
      <w:r>
        <w:rPr>
          <w:rFonts w:ascii="微软雅黑" w:eastAsia="微软雅黑" w:hAnsi="微软雅黑"/>
        </w:rPr>
        <w:tab/>
      </w:r>
      <w:r>
        <w:rPr>
          <w:rFonts w:ascii="微软雅黑" w:eastAsia="微软雅黑" w:hAnsi="微软雅黑"/>
        </w:rPr>
        <w:tab/>
      </w:r>
      <w:r>
        <w:rPr>
          <w:rFonts w:ascii="微软雅黑" w:eastAsia="微软雅黑" w:hAnsi="微软雅黑" w:hint="eastAsia"/>
        </w:rPr>
        <w:t xml:space="preserve">Motion Joint Photographic Experts Group </w:t>
      </w:r>
      <w:r>
        <w:rPr>
          <w:rFonts w:ascii="微软雅黑" w:eastAsia="微软雅黑" w:hAnsi="微软雅黑"/>
        </w:rPr>
        <w:tab/>
        <w:t xml:space="preserve"> </w:t>
      </w:r>
      <w:r>
        <w:rPr>
          <w:rFonts w:ascii="微软雅黑" w:eastAsia="微软雅黑" w:hAnsi="微软雅黑" w:hint="eastAsia"/>
        </w:rPr>
        <w:t xml:space="preserve">运动联合图像专家组 </w:t>
      </w:r>
    </w:p>
    <w:p w:rsidR="009A11D6" w:rsidRDefault="00A21852">
      <w:pPr>
        <w:adjustRightInd w:val="0"/>
        <w:snapToGrid w:val="0"/>
        <w:spacing w:line="320" w:lineRule="atLeast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 xml:space="preserve">MAC </w:t>
      </w:r>
      <w:r>
        <w:rPr>
          <w:rFonts w:ascii="微软雅黑" w:eastAsia="微软雅黑" w:hAnsi="微软雅黑"/>
        </w:rPr>
        <w:tab/>
      </w:r>
      <w:r>
        <w:rPr>
          <w:rFonts w:ascii="微软雅黑" w:eastAsia="微软雅黑" w:hAnsi="微软雅黑"/>
        </w:rPr>
        <w:tab/>
      </w:r>
      <w:r>
        <w:rPr>
          <w:rFonts w:ascii="微软雅黑" w:eastAsia="微软雅黑" w:hAnsi="微软雅黑" w:hint="eastAsia"/>
        </w:rPr>
        <w:t xml:space="preserve">Media Access Control </w:t>
      </w:r>
      <w:r>
        <w:rPr>
          <w:rFonts w:ascii="微软雅黑" w:eastAsia="微软雅黑" w:hAnsi="微软雅黑"/>
        </w:rPr>
        <w:tab/>
      </w:r>
      <w:r>
        <w:rPr>
          <w:rFonts w:ascii="微软雅黑" w:eastAsia="微软雅黑" w:hAnsi="微软雅黑"/>
        </w:rPr>
        <w:tab/>
      </w:r>
      <w:r>
        <w:rPr>
          <w:rFonts w:ascii="微软雅黑" w:eastAsia="微软雅黑" w:hAnsi="微软雅黑"/>
        </w:rPr>
        <w:tab/>
      </w:r>
      <w:r>
        <w:rPr>
          <w:rFonts w:ascii="微软雅黑" w:eastAsia="微软雅黑" w:hAnsi="微软雅黑"/>
        </w:rPr>
        <w:tab/>
      </w:r>
      <w:r>
        <w:rPr>
          <w:rFonts w:ascii="微软雅黑" w:eastAsia="微软雅黑" w:hAnsi="微软雅黑"/>
        </w:rPr>
        <w:tab/>
        <w:t xml:space="preserve"> </w:t>
      </w:r>
      <w:r>
        <w:rPr>
          <w:rFonts w:ascii="微软雅黑" w:eastAsia="微软雅黑" w:hAnsi="微软雅黑"/>
        </w:rPr>
        <w:tab/>
        <w:t xml:space="preserve"> </w:t>
      </w:r>
      <w:r>
        <w:rPr>
          <w:rFonts w:ascii="微软雅黑" w:eastAsia="微软雅黑" w:hAnsi="微软雅黑" w:hint="eastAsia"/>
        </w:rPr>
        <w:t xml:space="preserve">硬件位址 </w:t>
      </w:r>
    </w:p>
    <w:p w:rsidR="009A11D6" w:rsidRDefault="00A21852">
      <w:pPr>
        <w:adjustRightInd w:val="0"/>
        <w:snapToGrid w:val="0"/>
        <w:spacing w:line="320" w:lineRule="atLeast"/>
        <w:rPr>
          <w:rFonts w:ascii="微软雅黑" w:eastAsia="微软雅黑" w:hAnsi="微软雅黑"/>
        </w:rPr>
      </w:pPr>
      <w:r>
        <w:rPr>
          <w:rFonts w:ascii="微软雅黑" w:eastAsia="微软雅黑" w:hAnsi="微软雅黑"/>
          <w:b/>
        </w:rPr>
        <w:t xml:space="preserve">N  </w:t>
      </w:r>
      <w:r>
        <w:rPr>
          <w:rFonts w:ascii="微软雅黑" w:eastAsia="微软雅黑" w:hAnsi="微软雅黑"/>
        </w:rPr>
        <w:t xml:space="preserve"> </w:t>
      </w:r>
    </w:p>
    <w:p w:rsidR="009A11D6" w:rsidRDefault="00A21852">
      <w:pPr>
        <w:adjustRightInd w:val="0"/>
        <w:snapToGrid w:val="0"/>
        <w:spacing w:line="320" w:lineRule="atLeast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NAS</w:t>
      </w:r>
      <w:r>
        <w:rPr>
          <w:rFonts w:ascii="微软雅黑" w:eastAsia="微软雅黑" w:hAnsi="微软雅黑"/>
        </w:rPr>
        <w:tab/>
      </w:r>
      <w:r>
        <w:rPr>
          <w:rFonts w:ascii="微软雅黑" w:eastAsia="微软雅黑" w:hAnsi="微软雅黑"/>
        </w:rPr>
        <w:tab/>
      </w:r>
      <w:r>
        <w:rPr>
          <w:rFonts w:ascii="微软雅黑" w:eastAsia="微软雅黑" w:hAnsi="微软雅黑" w:hint="eastAsia"/>
        </w:rPr>
        <w:t xml:space="preserve">Network Attached Storage </w:t>
      </w:r>
      <w:r>
        <w:rPr>
          <w:rFonts w:ascii="微软雅黑" w:eastAsia="微软雅黑" w:hAnsi="微软雅黑"/>
        </w:rPr>
        <w:tab/>
      </w:r>
      <w:r>
        <w:rPr>
          <w:rFonts w:ascii="微软雅黑" w:eastAsia="微软雅黑" w:hAnsi="微软雅黑"/>
        </w:rPr>
        <w:tab/>
      </w:r>
      <w:r>
        <w:rPr>
          <w:rFonts w:ascii="微软雅黑" w:eastAsia="微软雅黑" w:hAnsi="微软雅黑"/>
        </w:rPr>
        <w:tab/>
      </w:r>
      <w:r>
        <w:rPr>
          <w:rFonts w:ascii="微软雅黑" w:eastAsia="微软雅黑" w:hAnsi="微软雅黑"/>
        </w:rPr>
        <w:tab/>
      </w:r>
      <w:r>
        <w:rPr>
          <w:rFonts w:ascii="微软雅黑" w:eastAsia="微软雅黑" w:hAnsi="微软雅黑"/>
        </w:rPr>
        <w:tab/>
        <w:t xml:space="preserve"> </w:t>
      </w:r>
      <w:r>
        <w:rPr>
          <w:rFonts w:ascii="微软雅黑" w:eastAsia="微软雅黑" w:hAnsi="微软雅黑" w:hint="eastAsia"/>
        </w:rPr>
        <w:t xml:space="preserve">网络附加存储 </w:t>
      </w:r>
    </w:p>
    <w:p w:rsidR="009A11D6" w:rsidRDefault="00A21852">
      <w:pPr>
        <w:adjustRightInd w:val="0"/>
        <w:snapToGrid w:val="0"/>
        <w:spacing w:line="320" w:lineRule="atLeast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 xml:space="preserve">NTP </w:t>
      </w:r>
      <w:r>
        <w:rPr>
          <w:rFonts w:ascii="微软雅黑" w:eastAsia="微软雅黑" w:hAnsi="微软雅黑"/>
        </w:rPr>
        <w:tab/>
      </w:r>
      <w:r>
        <w:rPr>
          <w:rFonts w:ascii="微软雅黑" w:eastAsia="微软雅黑" w:hAnsi="微软雅黑"/>
        </w:rPr>
        <w:tab/>
      </w:r>
      <w:r>
        <w:rPr>
          <w:rFonts w:ascii="微软雅黑" w:eastAsia="微软雅黑" w:hAnsi="微软雅黑" w:hint="eastAsia"/>
        </w:rPr>
        <w:t xml:space="preserve">Network Time Protocol </w:t>
      </w:r>
      <w:r>
        <w:rPr>
          <w:rFonts w:ascii="微软雅黑" w:eastAsia="微软雅黑" w:hAnsi="微软雅黑"/>
        </w:rPr>
        <w:tab/>
      </w:r>
      <w:r>
        <w:rPr>
          <w:rFonts w:ascii="微软雅黑" w:eastAsia="微软雅黑" w:hAnsi="微软雅黑"/>
        </w:rPr>
        <w:tab/>
      </w:r>
      <w:r>
        <w:rPr>
          <w:rFonts w:ascii="微软雅黑" w:eastAsia="微软雅黑" w:hAnsi="微软雅黑"/>
        </w:rPr>
        <w:tab/>
      </w:r>
      <w:r>
        <w:rPr>
          <w:rFonts w:ascii="微软雅黑" w:eastAsia="微软雅黑" w:hAnsi="微软雅黑"/>
        </w:rPr>
        <w:tab/>
      </w:r>
      <w:r>
        <w:rPr>
          <w:rFonts w:ascii="微软雅黑" w:eastAsia="微软雅黑" w:hAnsi="微软雅黑"/>
        </w:rPr>
        <w:tab/>
      </w:r>
      <w:r>
        <w:rPr>
          <w:rFonts w:ascii="微软雅黑" w:eastAsia="微软雅黑" w:hAnsi="微软雅黑"/>
        </w:rPr>
        <w:tab/>
        <w:t xml:space="preserve"> </w:t>
      </w:r>
      <w:r>
        <w:rPr>
          <w:rFonts w:ascii="微软雅黑" w:eastAsia="微软雅黑" w:hAnsi="微软雅黑" w:hint="eastAsia"/>
        </w:rPr>
        <w:t xml:space="preserve">网络时间协议 </w:t>
      </w:r>
    </w:p>
    <w:p w:rsidR="009A11D6" w:rsidRDefault="00A21852">
      <w:pPr>
        <w:adjustRightInd w:val="0"/>
        <w:snapToGrid w:val="0"/>
        <w:spacing w:line="320" w:lineRule="atLeast"/>
        <w:rPr>
          <w:rFonts w:ascii="微软雅黑" w:eastAsia="微软雅黑" w:hAnsi="微软雅黑"/>
        </w:rPr>
      </w:pPr>
      <w:r>
        <w:rPr>
          <w:rFonts w:ascii="微软雅黑" w:eastAsia="微软雅黑" w:hAnsi="微软雅黑"/>
        </w:rPr>
        <w:t xml:space="preserve">NTSC </w:t>
      </w:r>
      <w:r>
        <w:rPr>
          <w:rFonts w:ascii="微软雅黑" w:eastAsia="微软雅黑" w:hAnsi="微软雅黑"/>
        </w:rPr>
        <w:tab/>
      </w:r>
      <w:r>
        <w:rPr>
          <w:rFonts w:ascii="微软雅黑" w:eastAsia="微软雅黑" w:hAnsi="微软雅黑"/>
        </w:rPr>
        <w:tab/>
        <w:t xml:space="preserve">National Television System Committee system </w:t>
      </w:r>
      <w:r>
        <w:rPr>
          <w:rFonts w:ascii="微软雅黑" w:eastAsia="微软雅黑" w:hAnsi="微软雅黑" w:hint="eastAsia"/>
        </w:rPr>
        <w:t xml:space="preserve">全国电视系统委员会制式 </w:t>
      </w:r>
    </w:p>
    <w:p w:rsidR="009A11D6" w:rsidRDefault="00A21852">
      <w:pPr>
        <w:adjustRightInd w:val="0"/>
        <w:snapToGrid w:val="0"/>
        <w:spacing w:line="320" w:lineRule="atLeast"/>
        <w:rPr>
          <w:rFonts w:ascii="微软雅黑" w:eastAsia="微软雅黑" w:hAnsi="微软雅黑"/>
        </w:rPr>
      </w:pPr>
      <w:r>
        <w:rPr>
          <w:rFonts w:ascii="微软雅黑" w:eastAsia="微软雅黑" w:hAnsi="微软雅黑"/>
        </w:rPr>
        <w:t>NVR</w:t>
      </w:r>
      <w:r>
        <w:rPr>
          <w:rFonts w:ascii="微软雅黑" w:eastAsia="微软雅黑" w:hAnsi="微软雅黑"/>
        </w:rPr>
        <w:tab/>
      </w:r>
      <w:r>
        <w:rPr>
          <w:rFonts w:ascii="微软雅黑" w:eastAsia="微软雅黑" w:hAnsi="微软雅黑"/>
        </w:rPr>
        <w:tab/>
        <w:t>Network Video Recorder</w:t>
      </w:r>
      <w:r>
        <w:rPr>
          <w:rFonts w:ascii="微软雅黑" w:eastAsia="微软雅黑" w:hAnsi="微软雅黑"/>
        </w:rPr>
        <w:tab/>
      </w:r>
      <w:r>
        <w:rPr>
          <w:rFonts w:ascii="微软雅黑" w:eastAsia="微软雅黑" w:hAnsi="微软雅黑"/>
        </w:rPr>
        <w:tab/>
      </w:r>
      <w:r>
        <w:rPr>
          <w:rFonts w:ascii="微软雅黑" w:eastAsia="微软雅黑" w:hAnsi="微软雅黑"/>
        </w:rPr>
        <w:tab/>
      </w:r>
      <w:r>
        <w:rPr>
          <w:rFonts w:ascii="微软雅黑" w:eastAsia="微软雅黑" w:hAnsi="微软雅黑"/>
        </w:rPr>
        <w:tab/>
      </w:r>
      <w:r>
        <w:rPr>
          <w:rFonts w:ascii="微软雅黑" w:eastAsia="微软雅黑" w:hAnsi="微软雅黑"/>
        </w:rPr>
        <w:tab/>
      </w:r>
      <w:r>
        <w:rPr>
          <w:rFonts w:ascii="微软雅黑" w:eastAsia="微软雅黑" w:hAnsi="微软雅黑"/>
        </w:rPr>
        <w:tab/>
        <w:t xml:space="preserve"> 网络视频录像机</w:t>
      </w:r>
    </w:p>
    <w:p w:rsidR="009A11D6" w:rsidRDefault="00A21852">
      <w:pPr>
        <w:adjustRightInd w:val="0"/>
        <w:snapToGrid w:val="0"/>
        <w:spacing w:line="320" w:lineRule="atLeast"/>
        <w:rPr>
          <w:rFonts w:ascii="微软雅黑" w:eastAsia="微软雅黑" w:hAnsi="微软雅黑"/>
          <w:b/>
        </w:rPr>
      </w:pPr>
      <w:r>
        <w:rPr>
          <w:rFonts w:ascii="微软雅黑" w:eastAsia="微软雅黑" w:hAnsi="微软雅黑"/>
          <w:b/>
        </w:rPr>
        <w:t xml:space="preserve">O   </w:t>
      </w:r>
    </w:p>
    <w:p w:rsidR="009A11D6" w:rsidRDefault="00A21852">
      <w:pPr>
        <w:adjustRightInd w:val="0"/>
        <w:snapToGrid w:val="0"/>
        <w:spacing w:line="320" w:lineRule="atLeast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 xml:space="preserve">OSD </w:t>
      </w:r>
      <w:r>
        <w:rPr>
          <w:rFonts w:ascii="微软雅黑" w:eastAsia="微软雅黑" w:hAnsi="微软雅黑"/>
        </w:rPr>
        <w:tab/>
      </w:r>
      <w:r>
        <w:rPr>
          <w:rFonts w:ascii="微软雅黑" w:eastAsia="微软雅黑" w:hAnsi="微软雅黑"/>
        </w:rPr>
        <w:tab/>
      </w:r>
      <w:r>
        <w:rPr>
          <w:rFonts w:ascii="微软雅黑" w:eastAsia="微软雅黑" w:hAnsi="微软雅黑" w:hint="eastAsia"/>
        </w:rPr>
        <w:t xml:space="preserve">On Screen display </w:t>
      </w:r>
      <w:r>
        <w:rPr>
          <w:rFonts w:ascii="微软雅黑" w:eastAsia="微软雅黑" w:hAnsi="微软雅黑"/>
        </w:rPr>
        <w:tab/>
      </w:r>
      <w:r>
        <w:rPr>
          <w:rFonts w:ascii="微软雅黑" w:eastAsia="微软雅黑" w:hAnsi="微软雅黑"/>
        </w:rPr>
        <w:tab/>
      </w:r>
      <w:r>
        <w:rPr>
          <w:rFonts w:ascii="微软雅黑" w:eastAsia="微软雅黑" w:hAnsi="微软雅黑"/>
        </w:rPr>
        <w:tab/>
      </w:r>
      <w:r>
        <w:rPr>
          <w:rFonts w:ascii="微软雅黑" w:eastAsia="微软雅黑" w:hAnsi="微软雅黑"/>
        </w:rPr>
        <w:tab/>
      </w:r>
      <w:r>
        <w:rPr>
          <w:rFonts w:ascii="微软雅黑" w:eastAsia="微软雅黑" w:hAnsi="微软雅黑"/>
        </w:rPr>
        <w:tab/>
      </w:r>
      <w:r>
        <w:rPr>
          <w:rFonts w:ascii="微软雅黑" w:eastAsia="微软雅黑" w:hAnsi="微软雅黑"/>
        </w:rPr>
        <w:tab/>
      </w:r>
      <w:r>
        <w:rPr>
          <w:rFonts w:ascii="微软雅黑" w:eastAsia="微软雅黑" w:hAnsi="微软雅黑"/>
        </w:rPr>
        <w:tab/>
        <w:t xml:space="preserve"> </w:t>
      </w:r>
      <w:r>
        <w:rPr>
          <w:rFonts w:ascii="微软雅黑" w:eastAsia="微软雅黑" w:hAnsi="微软雅黑" w:hint="eastAsia"/>
        </w:rPr>
        <w:t xml:space="preserve">屏幕显示 </w:t>
      </w:r>
    </w:p>
    <w:p w:rsidR="009A11D6" w:rsidRDefault="00A21852">
      <w:pPr>
        <w:adjustRightInd w:val="0"/>
        <w:snapToGrid w:val="0"/>
        <w:spacing w:line="320" w:lineRule="atLeast"/>
        <w:rPr>
          <w:rFonts w:ascii="微软雅黑" w:eastAsia="微软雅黑" w:hAnsi="微软雅黑"/>
        </w:rPr>
      </w:pPr>
      <w:r>
        <w:rPr>
          <w:rFonts w:ascii="微软雅黑" w:eastAsia="微软雅黑" w:hAnsi="微软雅黑"/>
          <w:b/>
        </w:rPr>
        <w:t xml:space="preserve">P </w:t>
      </w:r>
      <w:r>
        <w:rPr>
          <w:rFonts w:ascii="微软雅黑" w:eastAsia="微软雅黑" w:hAnsi="微软雅黑"/>
        </w:rPr>
        <w:t xml:space="preserve">  </w:t>
      </w:r>
    </w:p>
    <w:p w:rsidR="009A11D6" w:rsidRDefault="00A21852">
      <w:pPr>
        <w:adjustRightInd w:val="0"/>
        <w:snapToGrid w:val="0"/>
        <w:spacing w:line="320" w:lineRule="atLeast"/>
        <w:rPr>
          <w:rFonts w:ascii="微软雅黑" w:eastAsia="微软雅黑" w:hAnsi="微软雅黑"/>
        </w:rPr>
      </w:pPr>
      <w:proofErr w:type="spellStart"/>
      <w:r>
        <w:rPr>
          <w:rFonts w:ascii="微软雅黑" w:eastAsia="微软雅黑" w:hAnsi="微软雅黑" w:hint="eastAsia"/>
        </w:rPr>
        <w:t>PoE</w:t>
      </w:r>
      <w:proofErr w:type="spellEnd"/>
      <w:r>
        <w:rPr>
          <w:rFonts w:ascii="微软雅黑" w:eastAsia="微软雅黑" w:hAnsi="微软雅黑" w:hint="eastAsia"/>
        </w:rPr>
        <w:t xml:space="preserve"> </w:t>
      </w:r>
      <w:r>
        <w:rPr>
          <w:rFonts w:ascii="微软雅黑" w:eastAsia="微软雅黑" w:hAnsi="微软雅黑"/>
        </w:rPr>
        <w:tab/>
      </w:r>
      <w:r>
        <w:rPr>
          <w:rFonts w:ascii="微软雅黑" w:eastAsia="微软雅黑" w:hAnsi="微软雅黑"/>
        </w:rPr>
        <w:tab/>
      </w:r>
      <w:r>
        <w:rPr>
          <w:rFonts w:ascii="微软雅黑" w:eastAsia="微软雅黑" w:hAnsi="微软雅黑" w:hint="eastAsia"/>
        </w:rPr>
        <w:t xml:space="preserve">Power over Ethernet </w:t>
      </w:r>
      <w:r>
        <w:rPr>
          <w:rFonts w:ascii="微软雅黑" w:eastAsia="微软雅黑" w:hAnsi="微软雅黑"/>
        </w:rPr>
        <w:tab/>
      </w:r>
      <w:r>
        <w:rPr>
          <w:rFonts w:ascii="微软雅黑" w:eastAsia="微软雅黑" w:hAnsi="微软雅黑"/>
        </w:rPr>
        <w:tab/>
      </w:r>
      <w:r>
        <w:rPr>
          <w:rFonts w:ascii="微软雅黑" w:eastAsia="微软雅黑" w:hAnsi="微软雅黑"/>
        </w:rPr>
        <w:tab/>
      </w:r>
      <w:r>
        <w:rPr>
          <w:rFonts w:ascii="微软雅黑" w:eastAsia="微软雅黑" w:hAnsi="微软雅黑"/>
        </w:rPr>
        <w:tab/>
      </w:r>
      <w:r>
        <w:rPr>
          <w:rFonts w:ascii="微软雅黑" w:eastAsia="微软雅黑" w:hAnsi="微软雅黑"/>
        </w:rPr>
        <w:tab/>
      </w:r>
      <w:r>
        <w:rPr>
          <w:rFonts w:ascii="微软雅黑" w:eastAsia="微软雅黑" w:hAnsi="微软雅黑"/>
        </w:rPr>
        <w:tab/>
        <w:t xml:space="preserve"> </w:t>
      </w:r>
      <w:r>
        <w:rPr>
          <w:rFonts w:ascii="微软雅黑" w:eastAsia="微软雅黑" w:hAnsi="微软雅黑" w:hint="eastAsia"/>
        </w:rPr>
        <w:t xml:space="preserve">以太网供电 </w:t>
      </w:r>
    </w:p>
    <w:p w:rsidR="009A11D6" w:rsidRDefault="00A21852">
      <w:pPr>
        <w:adjustRightInd w:val="0"/>
        <w:snapToGrid w:val="0"/>
        <w:spacing w:line="320" w:lineRule="atLeast"/>
        <w:rPr>
          <w:rFonts w:ascii="微软雅黑" w:eastAsia="微软雅黑" w:hAnsi="微软雅黑"/>
        </w:rPr>
      </w:pPr>
      <w:proofErr w:type="spellStart"/>
      <w:r>
        <w:rPr>
          <w:rFonts w:ascii="微软雅黑" w:eastAsia="微软雅黑" w:hAnsi="微软雅黑" w:hint="eastAsia"/>
        </w:rPr>
        <w:t>PPPoE</w:t>
      </w:r>
      <w:proofErr w:type="spellEnd"/>
      <w:r>
        <w:rPr>
          <w:rFonts w:ascii="微软雅黑" w:eastAsia="微软雅黑" w:hAnsi="微软雅黑" w:hint="eastAsia"/>
        </w:rPr>
        <w:t xml:space="preserve"> </w:t>
      </w:r>
      <w:r>
        <w:rPr>
          <w:rFonts w:ascii="微软雅黑" w:eastAsia="微软雅黑" w:hAnsi="微软雅黑"/>
        </w:rPr>
        <w:tab/>
      </w:r>
      <w:r>
        <w:rPr>
          <w:rFonts w:ascii="微软雅黑" w:eastAsia="微软雅黑" w:hAnsi="微软雅黑"/>
        </w:rPr>
        <w:tab/>
      </w:r>
      <w:r>
        <w:rPr>
          <w:rFonts w:ascii="微软雅黑" w:eastAsia="微软雅黑" w:hAnsi="微软雅黑" w:hint="eastAsia"/>
        </w:rPr>
        <w:t xml:space="preserve">Point-to-Point Protocol over Ethernet </w:t>
      </w:r>
      <w:r>
        <w:rPr>
          <w:rFonts w:ascii="微软雅黑" w:eastAsia="微软雅黑" w:hAnsi="微软雅黑"/>
        </w:rPr>
        <w:tab/>
      </w:r>
      <w:r>
        <w:rPr>
          <w:rFonts w:ascii="微软雅黑" w:eastAsia="微软雅黑" w:hAnsi="微软雅黑"/>
        </w:rPr>
        <w:tab/>
        <w:t xml:space="preserve"> </w:t>
      </w:r>
      <w:r>
        <w:rPr>
          <w:rFonts w:ascii="微软雅黑" w:eastAsia="微软雅黑" w:hAnsi="微软雅黑" w:hint="eastAsia"/>
        </w:rPr>
        <w:t xml:space="preserve">以太网承载PPP协议 </w:t>
      </w:r>
    </w:p>
    <w:p w:rsidR="009A11D6" w:rsidRDefault="00A21852">
      <w:pPr>
        <w:adjustRightInd w:val="0"/>
        <w:snapToGrid w:val="0"/>
        <w:spacing w:line="320" w:lineRule="atLeast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 xml:space="preserve">PTZ </w:t>
      </w:r>
      <w:r>
        <w:rPr>
          <w:rFonts w:ascii="微软雅黑" w:eastAsia="微软雅黑" w:hAnsi="微软雅黑"/>
        </w:rPr>
        <w:tab/>
      </w:r>
      <w:r>
        <w:rPr>
          <w:rFonts w:ascii="微软雅黑" w:eastAsia="微软雅黑" w:hAnsi="微软雅黑"/>
        </w:rPr>
        <w:tab/>
      </w:r>
      <w:r>
        <w:rPr>
          <w:rFonts w:ascii="微软雅黑" w:eastAsia="微软雅黑" w:hAnsi="微软雅黑" w:hint="eastAsia"/>
        </w:rPr>
        <w:t xml:space="preserve">Pan Tilt Zoom </w:t>
      </w:r>
      <w:r>
        <w:rPr>
          <w:rFonts w:ascii="微软雅黑" w:eastAsia="微软雅黑" w:hAnsi="微软雅黑"/>
        </w:rPr>
        <w:tab/>
      </w:r>
      <w:r>
        <w:rPr>
          <w:rFonts w:ascii="微软雅黑" w:eastAsia="微软雅黑" w:hAnsi="微软雅黑"/>
        </w:rPr>
        <w:tab/>
      </w:r>
      <w:r>
        <w:rPr>
          <w:rFonts w:ascii="微软雅黑" w:eastAsia="微软雅黑" w:hAnsi="微软雅黑"/>
        </w:rPr>
        <w:tab/>
      </w:r>
      <w:r>
        <w:rPr>
          <w:rFonts w:ascii="微软雅黑" w:eastAsia="微软雅黑" w:hAnsi="微软雅黑"/>
        </w:rPr>
        <w:tab/>
      </w:r>
      <w:r>
        <w:rPr>
          <w:rFonts w:ascii="微软雅黑" w:eastAsia="微软雅黑" w:hAnsi="微软雅黑"/>
        </w:rPr>
        <w:tab/>
      </w:r>
      <w:r>
        <w:rPr>
          <w:rFonts w:ascii="微软雅黑" w:eastAsia="微软雅黑" w:hAnsi="微软雅黑"/>
        </w:rPr>
        <w:tab/>
      </w:r>
      <w:r>
        <w:rPr>
          <w:rFonts w:ascii="微软雅黑" w:eastAsia="微软雅黑" w:hAnsi="微软雅黑"/>
        </w:rPr>
        <w:tab/>
      </w:r>
      <w:r>
        <w:rPr>
          <w:rFonts w:ascii="微软雅黑" w:eastAsia="微软雅黑" w:hAnsi="微软雅黑"/>
        </w:rPr>
        <w:tab/>
        <w:t xml:space="preserve"> </w:t>
      </w:r>
      <w:r>
        <w:rPr>
          <w:rFonts w:ascii="微软雅黑" w:eastAsia="微软雅黑" w:hAnsi="微软雅黑" w:hint="eastAsia"/>
        </w:rPr>
        <w:t xml:space="preserve">云台控制 </w:t>
      </w:r>
    </w:p>
    <w:p w:rsidR="009A11D6" w:rsidRDefault="00A21852">
      <w:pPr>
        <w:adjustRightInd w:val="0"/>
        <w:snapToGrid w:val="0"/>
        <w:spacing w:line="320" w:lineRule="atLeast"/>
        <w:rPr>
          <w:rFonts w:ascii="微软雅黑" w:eastAsia="微软雅黑" w:hAnsi="微软雅黑"/>
        </w:rPr>
      </w:pPr>
      <w:r>
        <w:rPr>
          <w:rFonts w:ascii="微软雅黑" w:eastAsia="微软雅黑" w:hAnsi="微软雅黑"/>
          <w:b/>
        </w:rPr>
        <w:t xml:space="preserve">S </w:t>
      </w:r>
      <w:r>
        <w:rPr>
          <w:rFonts w:ascii="微软雅黑" w:eastAsia="微软雅黑" w:hAnsi="微软雅黑"/>
        </w:rPr>
        <w:t xml:space="preserve">  </w:t>
      </w:r>
    </w:p>
    <w:p w:rsidR="009A11D6" w:rsidRDefault="00A21852">
      <w:pPr>
        <w:adjustRightInd w:val="0"/>
        <w:snapToGrid w:val="0"/>
        <w:spacing w:line="320" w:lineRule="atLeast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 xml:space="preserve">SMTP </w:t>
      </w:r>
      <w:r>
        <w:rPr>
          <w:rFonts w:ascii="微软雅黑" w:eastAsia="微软雅黑" w:hAnsi="微软雅黑"/>
        </w:rPr>
        <w:tab/>
      </w:r>
      <w:r>
        <w:rPr>
          <w:rFonts w:ascii="微软雅黑" w:eastAsia="微软雅黑" w:hAnsi="微软雅黑"/>
        </w:rPr>
        <w:tab/>
      </w:r>
      <w:r>
        <w:rPr>
          <w:rFonts w:ascii="微软雅黑" w:eastAsia="微软雅黑" w:hAnsi="微软雅黑" w:hint="eastAsia"/>
        </w:rPr>
        <w:t xml:space="preserve">Simple Mail Transfer Protocol </w:t>
      </w:r>
      <w:r>
        <w:rPr>
          <w:rFonts w:ascii="微软雅黑" w:eastAsia="微软雅黑" w:hAnsi="微软雅黑"/>
        </w:rPr>
        <w:tab/>
      </w:r>
      <w:r>
        <w:rPr>
          <w:rFonts w:ascii="微软雅黑" w:eastAsia="微软雅黑" w:hAnsi="微软雅黑"/>
        </w:rPr>
        <w:tab/>
      </w:r>
      <w:r>
        <w:rPr>
          <w:rFonts w:ascii="微软雅黑" w:eastAsia="微软雅黑" w:hAnsi="微软雅黑"/>
        </w:rPr>
        <w:tab/>
      </w:r>
      <w:r>
        <w:rPr>
          <w:rFonts w:ascii="微软雅黑" w:eastAsia="微软雅黑" w:hAnsi="微软雅黑"/>
        </w:rPr>
        <w:tab/>
        <w:t xml:space="preserve"> </w:t>
      </w:r>
      <w:r>
        <w:rPr>
          <w:rFonts w:ascii="微软雅黑" w:eastAsia="微软雅黑" w:hAnsi="微软雅黑" w:hint="eastAsia"/>
        </w:rPr>
        <w:t xml:space="preserve">单邮件传输协议 </w:t>
      </w:r>
    </w:p>
    <w:p w:rsidR="009A11D6" w:rsidRDefault="00A21852">
      <w:pPr>
        <w:adjustRightInd w:val="0"/>
        <w:snapToGrid w:val="0"/>
        <w:spacing w:line="320" w:lineRule="atLeast"/>
        <w:rPr>
          <w:rFonts w:ascii="微软雅黑" w:eastAsia="微软雅黑" w:hAnsi="微软雅黑"/>
        </w:rPr>
      </w:pPr>
      <w:r>
        <w:rPr>
          <w:rFonts w:ascii="微软雅黑" w:eastAsia="微软雅黑" w:hAnsi="微软雅黑"/>
        </w:rPr>
        <w:t>SNMP</w:t>
      </w:r>
      <w:r>
        <w:rPr>
          <w:rFonts w:ascii="微软雅黑" w:eastAsia="微软雅黑" w:hAnsi="微软雅黑"/>
        </w:rPr>
        <w:tab/>
      </w:r>
      <w:r>
        <w:rPr>
          <w:rFonts w:ascii="微软雅黑" w:eastAsia="微软雅黑" w:hAnsi="微软雅黑"/>
        </w:rPr>
        <w:tab/>
      </w:r>
      <w:r>
        <w:rPr>
          <w:rFonts w:ascii="微软雅黑" w:eastAsia="微软雅黑" w:hAnsi="微软雅黑" w:hint="eastAsia"/>
        </w:rPr>
        <w:t>Simple Network Management Protocol</w:t>
      </w:r>
      <w:r>
        <w:rPr>
          <w:rFonts w:ascii="微软雅黑" w:eastAsia="微软雅黑" w:hAnsi="微软雅黑"/>
        </w:rPr>
        <w:tab/>
      </w:r>
      <w:r>
        <w:rPr>
          <w:rFonts w:ascii="微软雅黑" w:eastAsia="微软雅黑" w:hAnsi="微软雅黑"/>
        </w:rPr>
        <w:tab/>
        <w:t xml:space="preserve"> </w:t>
      </w:r>
      <w:r>
        <w:rPr>
          <w:rFonts w:ascii="微软雅黑" w:eastAsia="微软雅黑" w:hAnsi="微软雅黑" w:hint="eastAsia"/>
        </w:rPr>
        <w:t>简单网络管理协议</w:t>
      </w:r>
    </w:p>
    <w:p w:rsidR="009A11D6" w:rsidRDefault="00A21852">
      <w:pPr>
        <w:adjustRightInd w:val="0"/>
        <w:snapToGrid w:val="0"/>
        <w:spacing w:line="320" w:lineRule="atLeast"/>
        <w:outlineLvl w:val="0"/>
        <w:rPr>
          <w:rFonts w:ascii="微软雅黑" w:eastAsia="微软雅黑" w:hAnsi="微软雅黑"/>
          <w:b/>
        </w:rPr>
      </w:pPr>
      <w:bookmarkStart w:id="110" w:name="_Toc16362"/>
      <w:bookmarkStart w:id="111" w:name="_Toc27962"/>
      <w:bookmarkStart w:id="112" w:name="_Toc104674959"/>
      <w:r>
        <w:rPr>
          <w:rFonts w:ascii="微软雅黑" w:eastAsia="微软雅黑" w:hAnsi="微软雅黑"/>
          <w:b/>
        </w:rPr>
        <w:t>U</w:t>
      </w:r>
      <w:bookmarkEnd w:id="110"/>
      <w:bookmarkEnd w:id="111"/>
      <w:bookmarkEnd w:id="112"/>
    </w:p>
    <w:p w:rsidR="009A11D6" w:rsidRDefault="00A21852">
      <w:pPr>
        <w:adjustRightInd w:val="0"/>
        <w:snapToGrid w:val="0"/>
        <w:spacing w:line="320" w:lineRule="atLeast"/>
        <w:rPr>
          <w:rFonts w:ascii="微软雅黑" w:eastAsia="微软雅黑" w:hAnsi="微软雅黑"/>
        </w:rPr>
      </w:pPr>
      <w:r>
        <w:rPr>
          <w:rFonts w:ascii="微软雅黑" w:eastAsia="微软雅黑" w:hAnsi="微软雅黑"/>
        </w:rPr>
        <w:t>UPnP</w:t>
      </w:r>
      <w:r>
        <w:rPr>
          <w:rFonts w:ascii="微软雅黑" w:eastAsia="微软雅黑" w:hAnsi="微软雅黑"/>
        </w:rPr>
        <w:tab/>
      </w:r>
      <w:r>
        <w:rPr>
          <w:rFonts w:ascii="微软雅黑" w:eastAsia="微软雅黑" w:hAnsi="微软雅黑"/>
        </w:rPr>
        <w:tab/>
        <w:t>Universal Plug and Play</w:t>
      </w:r>
      <w:r>
        <w:rPr>
          <w:rFonts w:ascii="微软雅黑" w:eastAsia="微软雅黑" w:hAnsi="微软雅黑"/>
        </w:rPr>
        <w:tab/>
      </w:r>
      <w:r>
        <w:rPr>
          <w:rFonts w:ascii="微软雅黑" w:eastAsia="微软雅黑" w:hAnsi="微软雅黑"/>
        </w:rPr>
        <w:tab/>
      </w:r>
      <w:r>
        <w:rPr>
          <w:rFonts w:ascii="微软雅黑" w:eastAsia="微软雅黑" w:hAnsi="微软雅黑"/>
        </w:rPr>
        <w:tab/>
      </w:r>
      <w:r>
        <w:rPr>
          <w:rFonts w:ascii="微软雅黑" w:eastAsia="微软雅黑" w:hAnsi="微软雅黑"/>
        </w:rPr>
        <w:tab/>
      </w:r>
      <w:r>
        <w:rPr>
          <w:rFonts w:ascii="微软雅黑" w:eastAsia="微软雅黑" w:hAnsi="微软雅黑"/>
        </w:rPr>
        <w:tab/>
      </w:r>
      <w:r>
        <w:rPr>
          <w:rFonts w:ascii="微软雅黑" w:eastAsia="微软雅黑" w:hAnsi="微软雅黑"/>
        </w:rPr>
        <w:tab/>
        <w:t xml:space="preserve"> 即插即用</w:t>
      </w:r>
    </w:p>
    <w:p w:rsidR="009A11D6" w:rsidRDefault="00A21852">
      <w:pPr>
        <w:adjustRightInd w:val="0"/>
        <w:snapToGrid w:val="0"/>
        <w:spacing w:line="320" w:lineRule="atLeast"/>
        <w:rPr>
          <w:rFonts w:ascii="微软雅黑" w:eastAsia="微软雅黑" w:hAnsi="微软雅黑"/>
        </w:rPr>
      </w:pPr>
      <w:r>
        <w:rPr>
          <w:rFonts w:ascii="微软雅黑" w:eastAsia="微软雅黑" w:hAnsi="微软雅黑"/>
          <w:b/>
        </w:rPr>
        <w:lastRenderedPageBreak/>
        <w:t xml:space="preserve">V </w:t>
      </w:r>
      <w:r>
        <w:rPr>
          <w:rFonts w:ascii="微软雅黑" w:eastAsia="微软雅黑" w:hAnsi="微软雅黑"/>
        </w:rPr>
        <w:t xml:space="preserve">  </w:t>
      </w:r>
    </w:p>
    <w:p w:rsidR="009A11D6" w:rsidRDefault="00A21852">
      <w:pPr>
        <w:adjustRightInd w:val="0"/>
        <w:snapToGrid w:val="0"/>
        <w:spacing w:line="320" w:lineRule="atLeast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 xml:space="preserve">VBR </w:t>
      </w:r>
      <w:r>
        <w:rPr>
          <w:rFonts w:ascii="微软雅黑" w:eastAsia="微软雅黑" w:hAnsi="微软雅黑"/>
        </w:rPr>
        <w:tab/>
      </w:r>
      <w:r>
        <w:rPr>
          <w:rFonts w:ascii="微软雅黑" w:eastAsia="微软雅黑" w:hAnsi="微软雅黑"/>
        </w:rPr>
        <w:tab/>
      </w:r>
      <w:r>
        <w:rPr>
          <w:rFonts w:ascii="微软雅黑" w:eastAsia="微软雅黑" w:hAnsi="微软雅黑" w:hint="eastAsia"/>
        </w:rPr>
        <w:t xml:space="preserve">Variable Bit Rate </w:t>
      </w:r>
      <w:r>
        <w:rPr>
          <w:rFonts w:ascii="微软雅黑" w:eastAsia="微软雅黑" w:hAnsi="微软雅黑"/>
        </w:rPr>
        <w:tab/>
      </w:r>
      <w:r>
        <w:rPr>
          <w:rFonts w:ascii="微软雅黑" w:eastAsia="微软雅黑" w:hAnsi="微软雅黑"/>
        </w:rPr>
        <w:tab/>
      </w:r>
      <w:r>
        <w:rPr>
          <w:rFonts w:ascii="微软雅黑" w:eastAsia="微软雅黑" w:hAnsi="微软雅黑"/>
        </w:rPr>
        <w:tab/>
      </w:r>
      <w:r>
        <w:rPr>
          <w:rFonts w:ascii="微软雅黑" w:eastAsia="微软雅黑" w:hAnsi="微软雅黑"/>
        </w:rPr>
        <w:tab/>
      </w:r>
      <w:r>
        <w:rPr>
          <w:rFonts w:ascii="微软雅黑" w:eastAsia="微软雅黑" w:hAnsi="微软雅黑"/>
        </w:rPr>
        <w:tab/>
      </w:r>
      <w:r>
        <w:rPr>
          <w:rFonts w:ascii="微软雅黑" w:eastAsia="微软雅黑" w:hAnsi="微软雅黑"/>
        </w:rPr>
        <w:tab/>
      </w:r>
      <w:r>
        <w:rPr>
          <w:rFonts w:ascii="微软雅黑" w:eastAsia="微软雅黑" w:hAnsi="微软雅黑"/>
        </w:rPr>
        <w:tab/>
        <w:t xml:space="preserve"> </w:t>
      </w:r>
      <w:r>
        <w:rPr>
          <w:rFonts w:ascii="微软雅黑" w:eastAsia="微软雅黑" w:hAnsi="微软雅黑" w:hint="eastAsia"/>
        </w:rPr>
        <w:t>变化的比特率</w:t>
      </w:r>
    </w:p>
    <w:p w:rsidR="009A11D6" w:rsidRDefault="00A21852">
      <w:pPr>
        <w:adjustRightInd w:val="0"/>
        <w:snapToGrid w:val="0"/>
        <w:spacing w:line="320" w:lineRule="atLeast"/>
        <w:rPr>
          <w:rFonts w:ascii="微软雅黑" w:eastAsia="微软雅黑" w:hAnsi="微软雅黑"/>
        </w:rPr>
      </w:pPr>
      <w:r>
        <w:rPr>
          <w:rFonts w:ascii="微软雅黑" w:eastAsia="微软雅黑" w:hAnsi="微软雅黑"/>
        </w:rPr>
        <w:t>VMS</w:t>
      </w:r>
      <w:r>
        <w:rPr>
          <w:rFonts w:ascii="微软雅黑" w:eastAsia="微软雅黑" w:hAnsi="微软雅黑"/>
        </w:rPr>
        <w:tab/>
      </w:r>
      <w:r>
        <w:rPr>
          <w:rFonts w:ascii="微软雅黑" w:eastAsia="微软雅黑" w:hAnsi="微软雅黑"/>
        </w:rPr>
        <w:tab/>
        <w:t>V</w:t>
      </w:r>
      <w:r>
        <w:rPr>
          <w:rFonts w:ascii="微软雅黑" w:eastAsia="微软雅黑" w:hAnsi="微软雅黑" w:hint="eastAsia"/>
        </w:rPr>
        <w:t>ideo</w:t>
      </w:r>
      <w:r>
        <w:rPr>
          <w:rFonts w:ascii="微软雅黑" w:eastAsia="微软雅黑" w:hAnsi="微软雅黑"/>
        </w:rPr>
        <w:t xml:space="preserve"> Management System</w:t>
      </w:r>
      <w:r>
        <w:rPr>
          <w:rFonts w:ascii="微软雅黑" w:eastAsia="微软雅黑" w:hAnsi="微软雅黑"/>
        </w:rPr>
        <w:tab/>
      </w:r>
      <w:r>
        <w:rPr>
          <w:rFonts w:ascii="微软雅黑" w:eastAsia="微软雅黑" w:hAnsi="微软雅黑"/>
        </w:rPr>
        <w:tab/>
      </w:r>
      <w:r>
        <w:rPr>
          <w:rFonts w:ascii="微软雅黑" w:eastAsia="微软雅黑" w:hAnsi="微软雅黑"/>
        </w:rPr>
        <w:tab/>
      </w:r>
      <w:r>
        <w:rPr>
          <w:rFonts w:ascii="微软雅黑" w:eastAsia="微软雅黑" w:hAnsi="微软雅黑"/>
        </w:rPr>
        <w:tab/>
      </w:r>
      <w:r>
        <w:rPr>
          <w:rFonts w:ascii="微软雅黑" w:eastAsia="微软雅黑" w:hAnsi="微软雅黑"/>
        </w:rPr>
        <w:tab/>
        <w:t xml:space="preserve"> </w:t>
      </w:r>
      <w:r>
        <w:rPr>
          <w:rFonts w:ascii="微软雅黑" w:eastAsia="微软雅黑" w:hAnsi="微软雅黑" w:hint="eastAsia"/>
        </w:rPr>
        <w:t>视频管理系统</w:t>
      </w:r>
    </w:p>
    <w:sectPr w:rsidR="009A11D6" w:rsidSect="009A11D6">
      <w:headerReference w:type="default" r:id="rId43"/>
      <w:footerReference w:type="default" r:id="rId44"/>
      <w:pgSz w:w="11906" w:h="16838"/>
      <w:pgMar w:top="1100" w:right="1080" w:bottom="1440" w:left="1080" w:header="851" w:footer="992" w:gutter="0"/>
      <w:cols w:space="720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764F6" w:rsidRDefault="000764F6">
      <w:pPr>
        <w:spacing w:line="240" w:lineRule="auto"/>
      </w:pPr>
      <w:r>
        <w:separator/>
      </w:r>
    </w:p>
  </w:endnote>
  <w:endnote w:type="continuationSeparator" w:id="0">
    <w:p w:rsidR="000764F6" w:rsidRDefault="000764F6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icrosoft YaHei UI">
    <w:altName w:val="微软雅黑"/>
    <w:charset w:val="86"/>
    <w:family w:val="swiss"/>
    <w:pitch w:val="variable"/>
    <w:sig w:usb0="00000000" w:usb1="2ACF3C50" w:usb2="00000016" w:usb3="00000000" w:csb0="0004001F" w:csb1="00000000"/>
  </w:font>
  <w:font w:name="等线 Light">
    <w:altName w:val="微软雅黑"/>
    <w:charset w:val="86"/>
    <w:family w:val="auto"/>
    <w:pitch w:val="variable"/>
    <w:sig w:usb0="00000000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SGLFQW+ËÎÌå">
    <w:altName w:val="Segoe Print"/>
    <w:charset w:val="01"/>
    <w:family w:val="auto"/>
    <w:pitch w:val="default"/>
    <w:sig w:usb0="00000000" w:usb1="01010101" w:usb2="01010101" w:usb3="01010101" w:csb0="01010101" w:csb1="01010101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73CA" w:rsidRDefault="006D14A9">
    <w:pPr>
      <w:pStyle w:val="af9"/>
      <w:tabs>
        <w:tab w:val="clear" w:pos="4153"/>
        <w:tab w:val="left" w:pos="452"/>
      </w:tabs>
      <w:rPr>
        <w:vertAlign w:val="subscript"/>
      </w:rPr>
    </w:pPr>
    <w:r>
      <w:rPr>
        <w:vertAlign w:val="subscript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025" o:spid="_x0000_s1026" type="#_x0000_t202" style="position:absolute;margin-left:0;margin-top:0;width:76.75pt;height:14.85pt;z-index:251659264;mso-wrap-style:none;mso-position-horizontal:center;mso-position-horizontal-relative:margin" o:gfxdata="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" filled="f" stroked="f">
          <v:textbox style="mso-fit-shape-to-text:t" inset="0,0,0,0">
            <w:txbxContent>
              <w:p w:rsidR="007273CA" w:rsidRDefault="007273CA">
                <w:pPr>
                  <w:pStyle w:val="af9"/>
                </w:pPr>
                <w:r>
                  <w:t>第</w:t>
                </w:r>
                <w:r>
                  <w:t xml:space="preserve"> </w:t>
                </w:r>
                <w:fldSimple w:instr=" PAGE  \* MERGEFORMAT ">
                  <w:r w:rsidR="00F4114A">
                    <w:rPr>
                      <w:noProof/>
                    </w:rPr>
                    <w:t>26</w:t>
                  </w:r>
                </w:fldSimple>
                <w:r>
                  <w:t xml:space="preserve"> </w:t>
                </w:r>
                <w:r>
                  <w:t>页</w:t>
                </w:r>
                <w:r>
                  <w:t xml:space="preserve"> </w:t>
                </w:r>
                <w:r>
                  <w:t>共</w:t>
                </w:r>
                <w:r>
                  <w:t xml:space="preserve"> </w:t>
                </w:r>
                <w:fldSimple w:instr=" NUMPAGES  \* MERGEFORMAT ">
                  <w:r w:rsidR="00F4114A">
                    <w:rPr>
                      <w:noProof/>
                    </w:rPr>
                    <w:t>27</w:t>
                  </w:r>
                </w:fldSimple>
                <w:r>
                  <w:t xml:space="preserve"> </w:t>
                </w:r>
                <w:r>
                  <w:t>页</w:t>
                </w:r>
              </w:p>
            </w:txbxContent>
          </v:textbox>
          <w10:wrap anchorx="margin"/>
        </v:shape>
      </w:pict>
    </w:r>
    <w:r w:rsidR="007273CA">
      <w:rPr>
        <w:rFonts w:hint="eastAsia"/>
        <w:vertAlign w:val="subscript"/>
      </w:rP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764F6" w:rsidRDefault="000764F6">
      <w:pPr>
        <w:spacing w:line="240" w:lineRule="auto"/>
      </w:pPr>
      <w:r>
        <w:separator/>
      </w:r>
    </w:p>
  </w:footnote>
  <w:footnote w:type="continuationSeparator" w:id="0">
    <w:p w:rsidR="000764F6" w:rsidRDefault="000764F6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73CA" w:rsidRPr="00746D11" w:rsidRDefault="007273CA">
    <w:pPr>
      <w:pStyle w:val="afb"/>
      <w:ind w:right="480"/>
      <w:rPr>
        <w:rFonts w:ascii="宋体" w:hAnsi="宋体"/>
        <w:sz w:val="21"/>
        <w:szCs w:val="21"/>
        <w:u w:val="single"/>
      </w:rPr>
    </w:pPr>
    <w:r w:rsidRPr="00746D11">
      <w:rPr>
        <w:rFonts w:ascii="宋体" w:hAnsi="宋体" w:hint="eastAsia"/>
        <w:noProof/>
        <w:sz w:val="21"/>
        <w:szCs w:val="21"/>
        <w:u w:val="single"/>
      </w:rPr>
      <w:drawing>
        <wp:inline distT="0" distB="0" distL="114300" distR="114300">
          <wp:extent cx="799983" cy="272975"/>
          <wp:effectExtent l="19050" t="0" r="117" b="0"/>
          <wp:docPr id="65" name="图片 1" descr="1651907874(1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5" name="图片 1" descr="1651907874(1)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01663" cy="27354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宋体" w:hAnsi="宋体" w:hint="eastAsia"/>
        <w:sz w:val="21"/>
        <w:szCs w:val="21"/>
        <w:u w:val="single"/>
      </w:rPr>
      <w:t xml:space="preserve">      </w:t>
    </w:r>
    <w:r>
      <w:rPr>
        <w:rFonts w:ascii="宋体" w:hAnsi="宋体" w:hint="eastAsia"/>
        <w:sz w:val="21"/>
        <w:szCs w:val="21"/>
        <w:u w:val="single"/>
      </w:rPr>
      <w:t>可定义智能网络摄像机</w:t>
    </w:r>
    <w:r>
      <w:rPr>
        <w:rFonts w:ascii="宋体" w:hAnsi="宋体" w:hint="eastAsia"/>
        <w:sz w:val="21"/>
        <w:szCs w:val="21"/>
        <w:u w:val="single"/>
      </w:rPr>
      <w:t>_</w:t>
    </w:r>
    <w:r w:rsidRPr="00746D11">
      <w:rPr>
        <w:rFonts w:ascii="宋体" w:hAnsi="宋体" w:hint="eastAsia"/>
        <w:sz w:val="21"/>
        <w:szCs w:val="21"/>
        <w:u w:val="single"/>
      </w:rPr>
      <w:t>网页使用说明书</w:t>
    </w:r>
    <w:r w:rsidRPr="00746D11">
      <w:rPr>
        <w:rFonts w:ascii="宋体" w:hAnsi="宋体" w:hint="eastAsia"/>
        <w:sz w:val="21"/>
        <w:szCs w:val="21"/>
        <w:u w:val="single"/>
      </w:rPr>
      <w:t xml:space="preserve">          </w:t>
    </w:r>
    <w:r w:rsidRPr="00746D11">
      <w:rPr>
        <w:rFonts w:hint="eastAsia"/>
        <w:sz w:val="21"/>
        <w:szCs w:val="21"/>
        <w:u w:val="single"/>
      </w:rPr>
      <w:t>深圳创安威视科技有限公司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FFFFFF7C"/>
    <w:lvl w:ilvl="0">
      <w:start w:val="1"/>
      <w:numFmt w:val="decimal"/>
      <w:pStyle w:val="5"/>
      <w:lvlText w:val="%1."/>
      <w:lvlJc w:val="left"/>
      <w:pPr>
        <w:tabs>
          <w:tab w:val="left" w:pos="2040"/>
        </w:tabs>
        <w:ind w:leftChars="800" w:left="2040" w:hangingChars="200" w:hanging="360"/>
      </w:pPr>
    </w:lvl>
  </w:abstractNum>
  <w:abstractNum w:abstractNumId="1">
    <w:nsid w:val="FFFFFF7D"/>
    <w:multiLevelType w:val="singleLevel"/>
    <w:tmpl w:val="FFFFFF7D"/>
    <w:lvl w:ilvl="0">
      <w:start w:val="1"/>
      <w:numFmt w:val="decimal"/>
      <w:pStyle w:val="4"/>
      <w:lvlText w:val="%1."/>
      <w:lvlJc w:val="left"/>
      <w:pPr>
        <w:tabs>
          <w:tab w:val="left" w:pos="1620"/>
        </w:tabs>
        <w:ind w:leftChars="600" w:left="1620" w:hangingChars="200" w:hanging="360"/>
      </w:pPr>
    </w:lvl>
  </w:abstractNum>
  <w:abstractNum w:abstractNumId="2">
    <w:nsid w:val="FFFFFF7E"/>
    <w:multiLevelType w:val="singleLevel"/>
    <w:tmpl w:val="FFFFFF7E"/>
    <w:lvl w:ilvl="0">
      <w:start w:val="1"/>
      <w:numFmt w:val="decimal"/>
      <w:pStyle w:val="3"/>
      <w:lvlText w:val="%1."/>
      <w:lvlJc w:val="left"/>
      <w:pPr>
        <w:tabs>
          <w:tab w:val="left" w:pos="1200"/>
        </w:tabs>
        <w:ind w:leftChars="400" w:left="1200" w:hangingChars="200" w:hanging="360"/>
      </w:pPr>
    </w:lvl>
  </w:abstractNum>
  <w:abstractNum w:abstractNumId="3">
    <w:nsid w:val="FFFFFF7F"/>
    <w:multiLevelType w:val="singleLevel"/>
    <w:tmpl w:val="FFFFFF7F"/>
    <w:lvl w:ilvl="0">
      <w:start w:val="1"/>
      <w:numFmt w:val="decimal"/>
      <w:pStyle w:val="2"/>
      <w:lvlText w:val="%1."/>
      <w:lvlJc w:val="left"/>
      <w:pPr>
        <w:tabs>
          <w:tab w:val="left" w:pos="780"/>
        </w:tabs>
        <w:ind w:leftChars="200" w:left="780" w:hangingChars="200" w:hanging="360"/>
      </w:pPr>
    </w:lvl>
  </w:abstractNum>
  <w:abstractNum w:abstractNumId="4">
    <w:nsid w:val="FFFFFF80"/>
    <w:multiLevelType w:val="singleLevel"/>
    <w:tmpl w:val="FFFFFF80"/>
    <w:lvl w:ilvl="0">
      <w:start w:val="1"/>
      <w:numFmt w:val="bullet"/>
      <w:pStyle w:val="50"/>
      <w:lvlText w:val=""/>
      <w:lvlJc w:val="left"/>
      <w:pPr>
        <w:tabs>
          <w:tab w:val="left" w:pos="2040"/>
        </w:tabs>
        <w:ind w:leftChars="800" w:left="2040" w:hangingChars="200" w:hanging="360"/>
      </w:pPr>
      <w:rPr>
        <w:rFonts w:ascii="Wingdings" w:hAnsi="Wingdings" w:hint="default"/>
      </w:rPr>
    </w:lvl>
  </w:abstractNum>
  <w:abstractNum w:abstractNumId="5">
    <w:nsid w:val="FFFFFF81"/>
    <w:multiLevelType w:val="singleLevel"/>
    <w:tmpl w:val="FFFFFF81"/>
    <w:lvl w:ilvl="0">
      <w:start w:val="1"/>
      <w:numFmt w:val="bullet"/>
      <w:pStyle w:val="40"/>
      <w:lvlText w:val=""/>
      <w:lvlJc w:val="left"/>
      <w:pPr>
        <w:tabs>
          <w:tab w:val="left" w:pos="1620"/>
        </w:tabs>
        <w:ind w:leftChars="600" w:left="1620" w:hangingChars="200" w:hanging="360"/>
      </w:pPr>
      <w:rPr>
        <w:rFonts w:ascii="Wingdings" w:hAnsi="Wingdings" w:hint="default"/>
      </w:rPr>
    </w:lvl>
  </w:abstractNum>
  <w:abstractNum w:abstractNumId="6">
    <w:nsid w:val="FFFFFF82"/>
    <w:multiLevelType w:val="singleLevel"/>
    <w:tmpl w:val="FFFFFF82"/>
    <w:lvl w:ilvl="0">
      <w:start w:val="1"/>
      <w:numFmt w:val="bullet"/>
      <w:pStyle w:val="30"/>
      <w:lvlText w:val=""/>
      <w:lvlJc w:val="left"/>
      <w:pPr>
        <w:tabs>
          <w:tab w:val="left" w:pos="1200"/>
        </w:tabs>
        <w:ind w:leftChars="400" w:left="1200" w:hangingChars="200" w:hanging="360"/>
      </w:pPr>
      <w:rPr>
        <w:rFonts w:ascii="Wingdings" w:hAnsi="Wingdings" w:hint="default"/>
      </w:rPr>
    </w:lvl>
  </w:abstractNum>
  <w:abstractNum w:abstractNumId="7">
    <w:nsid w:val="FFFFFF83"/>
    <w:multiLevelType w:val="singleLevel"/>
    <w:tmpl w:val="FFFFFF83"/>
    <w:lvl w:ilvl="0">
      <w:start w:val="1"/>
      <w:numFmt w:val="bullet"/>
      <w:pStyle w:val="20"/>
      <w:lvlText w:val=""/>
      <w:lvlJc w:val="left"/>
      <w:pPr>
        <w:tabs>
          <w:tab w:val="left" w:pos="780"/>
        </w:tabs>
        <w:ind w:leftChars="200" w:left="780" w:hangingChars="200" w:hanging="360"/>
      </w:pPr>
      <w:rPr>
        <w:rFonts w:ascii="Wingdings" w:hAnsi="Wingdings" w:hint="default"/>
      </w:rPr>
    </w:lvl>
  </w:abstractNum>
  <w:abstractNum w:abstractNumId="8">
    <w:nsid w:val="FFFFFF88"/>
    <w:multiLevelType w:val="singleLevel"/>
    <w:tmpl w:val="FFFFFF88"/>
    <w:lvl w:ilvl="0">
      <w:start w:val="1"/>
      <w:numFmt w:val="decimal"/>
      <w:pStyle w:val="a"/>
      <w:lvlText w:val="%1."/>
      <w:lvlJc w:val="left"/>
      <w:pPr>
        <w:tabs>
          <w:tab w:val="left" w:pos="360"/>
        </w:tabs>
        <w:ind w:left="360" w:hangingChars="200" w:hanging="360"/>
      </w:pPr>
    </w:lvl>
  </w:abstractNum>
  <w:abstractNum w:abstractNumId="9">
    <w:nsid w:val="FFFFFF89"/>
    <w:multiLevelType w:val="singleLevel"/>
    <w:tmpl w:val="FFFFFF89"/>
    <w:lvl w:ilvl="0">
      <w:start w:val="1"/>
      <w:numFmt w:val="bullet"/>
      <w:pStyle w:val="a0"/>
      <w:lvlText w:val=""/>
      <w:lvlJc w:val="left"/>
      <w:pPr>
        <w:tabs>
          <w:tab w:val="left" w:pos="360"/>
        </w:tabs>
        <w:ind w:left="360" w:hangingChars="200" w:hanging="360"/>
      </w:pPr>
      <w:rPr>
        <w:rFonts w:ascii="Wingdings" w:hAnsi="Wingdings" w:hint="default"/>
      </w:rPr>
    </w:lvl>
  </w:abstractNum>
  <w:abstractNum w:abstractNumId="10">
    <w:nsid w:val="09070078"/>
    <w:multiLevelType w:val="multilevel"/>
    <w:tmpl w:val="09070078"/>
    <w:lvl w:ilvl="0">
      <w:start w:val="1"/>
      <w:numFmt w:val="bullet"/>
      <w:lvlText w:val=""/>
      <w:lvlJc w:val="left"/>
      <w:pPr>
        <w:ind w:left="421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>
    <w:nsid w:val="09635EC5"/>
    <w:multiLevelType w:val="multilevel"/>
    <w:tmpl w:val="09635EC5"/>
    <w:lvl w:ilvl="0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2">
    <w:nsid w:val="0AAE59C5"/>
    <w:multiLevelType w:val="multilevel"/>
    <w:tmpl w:val="0AAE59C5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>
    <w:nsid w:val="2268399B"/>
    <w:multiLevelType w:val="multilevel"/>
    <w:tmpl w:val="2268399B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>
    <w:nsid w:val="27C86370"/>
    <w:multiLevelType w:val="multilevel"/>
    <w:tmpl w:val="27C86370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>
    <w:nsid w:val="3045CA52"/>
    <w:multiLevelType w:val="singleLevel"/>
    <w:tmpl w:val="3045CA52"/>
    <w:lvl w:ilvl="0">
      <w:start w:val="1"/>
      <w:numFmt w:val="bullet"/>
      <w:lvlText w:val=""/>
      <w:lvlJc w:val="left"/>
      <w:pPr>
        <w:ind w:left="1" w:hanging="420"/>
      </w:pPr>
      <w:rPr>
        <w:rFonts w:ascii="Wingdings" w:hAnsi="Wingdings" w:hint="default"/>
      </w:rPr>
    </w:lvl>
  </w:abstractNum>
  <w:abstractNum w:abstractNumId="16">
    <w:nsid w:val="3A7D1DF8"/>
    <w:multiLevelType w:val="multilevel"/>
    <w:tmpl w:val="3A7D1DF8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7">
    <w:nsid w:val="444311E5"/>
    <w:multiLevelType w:val="multilevel"/>
    <w:tmpl w:val="444311E5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8">
    <w:nsid w:val="61DB4777"/>
    <w:multiLevelType w:val="multilevel"/>
    <w:tmpl w:val="61DB4777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9">
    <w:nsid w:val="6D5817E3"/>
    <w:multiLevelType w:val="multilevel"/>
    <w:tmpl w:val="6D5817E3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8"/>
  </w:num>
  <w:num w:numId="4">
    <w:abstractNumId w:val="9"/>
  </w:num>
  <w:num w:numId="5">
    <w:abstractNumId w:val="6"/>
  </w:num>
  <w:num w:numId="6">
    <w:abstractNumId w:val="2"/>
  </w:num>
  <w:num w:numId="7">
    <w:abstractNumId w:val="7"/>
  </w:num>
  <w:num w:numId="8">
    <w:abstractNumId w:val="4"/>
  </w:num>
  <w:num w:numId="9">
    <w:abstractNumId w:val="1"/>
  </w:num>
  <w:num w:numId="10">
    <w:abstractNumId w:val="0"/>
  </w:num>
  <w:num w:numId="11">
    <w:abstractNumId w:val="17"/>
  </w:num>
  <w:num w:numId="12">
    <w:abstractNumId w:val="12"/>
  </w:num>
  <w:num w:numId="13">
    <w:abstractNumId w:val="11"/>
  </w:num>
  <w:num w:numId="14">
    <w:abstractNumId w:val="14"/>
  </w:num>
  <w:num w:numId="15">
    <w:abstractNumId w:val="10"/>
  </w:num>
  <w:num w:numId="16">
    <w:abstractNumId w:val="19"/>
  </w:num>
  <w:num w:numId="17">
    <w:abstractNumId w:val="15"/>
  </w:num>
  <w:num w:numId="18">
    <w:abstractNumId w:val="18"/>
  </w:num>
  <w:num w:numId="19">
    <w:abstractNumId w:val="13"/>
  </w:num>
  <w:num w:numId="20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0"/>
  <w:displayBackgroundShape/>
  <w:bordersDoNotSurroundHeader/>
  <w:bordersDoNotSurroundFooter/>
  <w:hideSpellingErrors/>
  <w:proofState w:spelling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1506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docVars>
    <w:docVar w:name="commondata" w:val="eyJoZGlkIjoiNGU0NjBlNDNkMjBjOTc1ZjY5OTczMjFjODE4NDUxMTIifQ=="/>
  </w:docVars>
  <w:rsids>
    <w:rsidRoot w:val="007D7A8D"/>
    <w:rsid w:val="0000005E"/>
    <w:rsid w:val="00000693"/>
    <w:rsid w:val="00000885"/>
    <w:rsid w:val="00002234"/>
    <w:rsid w:val="000032D1"/>
    <w:rsid w:val="000042D4"/>
    <w:rsid w:val="00004FED"/>
    <w:rsid w:val="00005C89"/>
    <w:rsid w:val="00006271"/>
    <w:rsid w:val="0000656C"/>
    <w:rsid w:val="0000660E"/>
    <w:rsid w:val="00006622"/>
    <w:rsid w:val="00006A4E"/>
    <w:rsid w:val="000070D5"/>
    <w:rsid w:val="0000733C"/>
    <w:rsid w:val="00007545"/>
    <w:rsid w:val="000076ED"/>
    <w:rsid w:val="00007B9C"/>
    <w:rsid w:val="0001106C"/>
    <w:rsid w:val="000115AE"/>
    <w:rsid w:val="00013A35"/>
    <w:rsid w:val="00013F58"/>
    <w:rsid w:val="0001427E"/>
    <w:rsid w:val="0001472E"/>
    <w:rsid w:val="0001476B"/>
    <w:rsid w:val="00014A79"/>
    <w:rsid w:val="00014E5E"/>
    <w:rsid w:val="00014FED"/>
    <w:rsid w:val="00015EE7"/>
    <w:rsid w:val="00016105"/>
    <w:rsid w:val="000178BE"/>
    <w:rsid w:val="00020008"/>
    <w:rsid w:val="0002046E"/>
    <w:rsid w:val="00020602"/>
    <w:rsid w:val="00020C40"/>
    <w:rsid w:val="00021149"/>
    <w:rsid w:val="00021682"/>
    <w:rsid w:val="00022EAD"/>
    <w:rsid w:val="00023E68"/>
    <w:rsid w:val="00024CC4"/>
    <w:rsid w:val="00024E23"/>
    <w:rsid w:val="000259EF"/>
    <w:rsid w:val="00025B97"/>
    <w:rsid w:val="00025E57"/>
    <w:rsid w:val="0002691E"/>
    <w:rsid w:val="00026CB1"/>
    <w:rsid w:val="00027290"/>
    <w:rsid w:val="0002732C"/>
    <w:rsid w:val="00027CEB"/>
    <w:rsid w:val="000302F1"/>
    <w:rsid w:val="00030B93"/>
    <w:rsid w:val="00031645"/>
    <w:rsid w:val="00032065"/>
    <w:rsid w:val="000324F3"/>
    <w:rsid w:val="000339E4"/>
    <w:rsid w:val="00034069"/>
    <w:rsid w:val="00034071"/>
    <w:rsid w:val="00035116"/>
    <w:rsid w:val="00036872"/>
    <w:rsid w:val="000368F0"/>
    <w:rsid w:val="00036D5F"/>
    <w:rsid w:val="0003707D"/>
    <w:rsid w:val="000372BF"/>
    <w:rsid w:val="0004149D"/>
    <w:rsid w:val="00042A69"/>
    <w:rsid w:val="000430B0"/>
    <w:rsid w:val="0004414A"/>
    <w:rsid w:val="000444A6"/>
    <w:rsid w:val="00044733"/>
    <w:rsid w:val="00045029"/>
    <w:rsid w:val="000455EB"/>
    <w:rsid w:val="00045AC2"/>
    <w:rsid w:val="00045F34"/>
    <w:rsid w:val="0004688F"/>
    <w:rsid w:val="00046B8F"/>
    <w:rsid w:val="00046C27"/>
    <w:rsid w:val="0004721A"/>
    <w:rsid w:val="00047748"/>
    <w:rsid w:val="00050D4C"/>
    <w:rsid w:val="000515D6"/>
    <w:rsid w:val="00051757"/>
    <w:rsid w:val="00051CB1"/>
    <w:rsid w:val="000521A7"/>
    <w:rsid w:val="0005220F"/>
    <w:rsid w:val="0005296C"/>
    <w:rsid w:val="0005487C"/>
    <w:rsid w:val="00054A7C"/>
    <w:rsid w:val="00054E5A"/>
    <w:rsid w:val="000560AD"/>
    <w:rsid w:val="000568D7"/>
    <w:rsid w:val="00057755"/>
    <w:rsid w:val="00060A6E"/>
    <w:rsid w:val="000612C6"/>
    <w:rsid w:val="0006147D"/>
    <w:rsid w:val="00061CC8"/>
    <w:rsid w:val="00061D77"/>
    <w:rsid w:val="00061DBB"/>
    <w:rsid w:val="00064D3B"/>
    <w:rsid w:val="000669D7"/>
    <w:rsid w:val="00066B91"/>
    <w:rsid w:val="00066FB1"/>
    <w:rsid w:val="00067F91"/>
    <w:rsid w:val="00070ED0"/>
    <w:rsid w:val="0007202C"/>
    <w:rsid w:val="00072D89"/>
    <w:rsid w:val="000737BB"/>
    <w:rsid w:val="00074D6E"/>
    <w:rsid w:val="0007501B"/>
    <w:rsid w:val="00075397"/>
    <w:rsid w:val="000764F6"/>
    <w:rsid w:val="0007688F"/>
    <w:rsid w:val="00076B97"/>
    <w:rsid w:val="000774B0"/>
    <w:rsid w:val="000774E0"/>
    <w:rsid w:val="00077B0A"/>
    <w:rsid w:val="00077C18"/>
    <w:rsid w:val="0008009A"/>
    <w:rsid w:val="00080C9E"/>
    <w:rsid w:val="00080CCC"/>
    <w:rsid w:val="0008175C"/>
    <w:rsid w:val="00081B04"/>
    <w:rsid w:val="0008283E"/>
    <w:rsid w:val="00085B9C"/>
    <w:rsid w:val="0008628E"/>
    <w:rsid w:val="000862B7"/>
    <w:rsid w:val="0008669A"/>
    <w:rsid w:val="00090870"/>
    <w:rsid w:val="00090CC8"/>
    <w:rsid w:val="00091B2C"/>
    <w:rsid w:val="00091BA4"/>
    <w:rsid w:val="00091BC5"/>
    <w:rsid w:val="000920B6"/>
    <w:rsid w:val="000923CA"/>
    <w:rsid w:val="000925FA"/>
    <w:rsid w:val="00092CB1"/>
    <w:rsid w:val="0009403B"/>
    <w:rsid w:val="00094208"/>
    <w:rsid w:val="0009441C"/>
    <w:rsid w:val="000949A9"/>
    <w:rsid w:val="00094DB4"/>
    <w:rsid w:val="00095DBE"/>
    <w:rsid w:val="00096193"/>
    <w:rsid w:val="000965EE"/>
    <w:rsid w:val="00096E70"/>
    <w:rsid w:val="000976D4"/>
    <w:rsid w:val="000A0292"/>
    <w:rsid w:val="000A04C2"/>
    <w:rsid w:val="000A1FD7"/>
    <w:rsid w:val="000A2762"/>
    <w:rsid w:val="000A2D22"/>
    <w:rsid w:val="000A3859"/>
    <w:rsid w:val="000A385D"/>
    <w:rsid w:val="000A45BD"/>
    <w:rsid w:val="000A4816"/>
    <w:rsid w:val="000A49EE"/>
    <w:rsid w:val="000A4F45"/>
    <w:rsid w:val="000A69E4"/>
    <w:rsid w:val="000B008B"/>
    <w:rsid w:val="000B08ED"/>
    <w:rsid w:val="000B15BE"/>
    <w:rsid w:val="000B1E0C"/>
    <w:rsid w:val="000B27C6"/>
    <w:rsid w:val="000B28C7"/>
    <w:rsid w:val="000B2F98"/>
    <w:rsid w:val="000B30A6"/>
    <w:rsid w:val="000B3DDC"/>
    <w:rsid w:val="000B43EC"/>
    <w:rsid w:val="000B4C84"/>
    <w:rsid w:val="000B546C"/>
    <w:rsid w:val="000B54F9"/>
    <w:rsid w:val="000B64CF"/>
    <w:rsid w:val="000B6A33"/>
    <w:rsid w:val="000B6D9B"/>
    <w:rsid w:val="000B75E3"/>
    <w:rsid w:val="000C0062"/>
    <w:rsid w:val="000C0145"/>
    <w:rsid w:val="000C0397"/>
    <w:rsid w:val="000C05E0"/>
    <w:rsid w:val="000C0CBA"/>
    <w:rsid w:val="000C0F83"/>
    <w:rsid w:val="000C1031"/>
    <w:rsid w:val="000C11D2"/>
    <w:rsid w:val="000C1332"/>
    <w:rsid w:val="000C1FA1"/>
    <w:rsid w:val="000C2090"/>
    <w:rsid w:val="000C28FC"/>
    <w:rsid w:val="000C2A67"/>
    <w:rsid w:val="000C353B"/>
    <w:rsid w:val="000C3EC8"/>
    <w:rsid w:val="000C4E68"/>
    <w:rsid w:val="000C5609"/>
    <w:rsid w:val="000C5AC8"/>
    <w:rsid w:val="000C6EAC"/>
    <w:rsid w:val="000D0761"/>
    <w:rsid w:val="000D1272"/>
    <w:rsid w:val="000D2566"/>
    <w:rsid w:val="000D296C"/>
    <w:rsid w:val="000D4069"/>
    <w:rsid w:val="000D43AC"/>
    <w:rsid w:val="000D509C"/>
    <w:rsid w:val="000D535A"/>
    <w:rsid w:val="000D5EFA"/>
    <w:rsid w:val="000D63DB"/>
    <w:rsid w:val="000D7759"/>
    <w:rsid w:val="000D7AB8"/>
    <w:rsid w:val="000E01C0"/>
    <w:rsid w:val="000E085E"/>
    <w:rsid w:val="000E1421"/>
    <w:rsid w:val="000E1AEE"/>
    <w:rsid w:val="000E2115"/>
    <w:rsid w:val="000E2F90"/>
    <w:rsid w:val="000E3D48"/>
    <w:rsid w:val="000E3F19"/>
    <w:rsid w:val="000E4161"/>
    <w:rsid w:val="000E54BA"/>
    <w:rsid w:val="000E56F1"/>
    <w:rsid w:val="000E5F13"/>
    <w:rsid w:val="000E6A51"/>
    <w:rsid w:val="000E7932"/>
    <w:rsid w:val="000F06CF"/>
    <w:rsid w:val="000F0A52"/>
    <w:rsid w:val="000F19C7"/>
    <w:rsid w:val="000F201E"/>
    <w:rsid w:val="000F4B66"/>
    <w:rsid w:val="000F4EAF"/>
    <w:rsid w:val="000F5AF7"/>
    <w:rsid w:val="000F5BF8"/>
    <w:rsid w:val="000F624A"/>
    <w:rsid w:val="000F67FC"/>
    <w:rsid w:val="000F7931"/>
    <w:rsid w:val="001009BD"/>
    <w:rsid w:val="00100ECC"/>
    <w:rsid w:val="00101CB3"/>
    <w:rsid w:val="00102AF8"/>
    <w:rsid w:val="0010370D"/>
    <w:rsid w:val="00103A96"/>
    <w:rsid w:val="001057B4"/>
    <w:rsid w:val="001057E0"/>
    <w:rsid w:val="00106384"/>
    <w:rsid w:val="00106582"/>
    <w:rsid w:val="00107548"/>
    <w:rsid w:val="00107C0D"/>
    <w:rsid w:val="0011064D"/>
    <w:rsid w:val="00110AC8"/>
    <w:rsid w:val="00110E06"/>
    <w:rsid w:val="00111253"/>
    <w:rsid w:val="00112064"/>
    <w:rsid w:val="0011243A"/>
    <w:rsid w:val="00112DD3"/>
    <w:rsid w:val="001131CD"/>
    <w:rsid w:val="00114962"/>
    <w:rsid w:val="00115114"/>
    <w:rsid w:val="001202A0"/>
    <w:rsid w:val="00121122"/>
    <w:rsid w:val="00123FFA"/>
    <w:rsid w:val="001249B7"/>
    <w:rsid w:val="00124AE8"/>
    <w:rsid w:val="00125035"/>
    <w:rsid w:val="0012527B"/>
    <w:rsid w:val="00125F8D"/>
    <w:rsid w:val="00127877"/>
    <w:rsid w:val="001304CD"/>
    <w:rsid w:val="0013137C"/>
    <w:rsid w:val="0013184D"/>
    <w:rsid w:val="001319BE"/>
    <w:rsid w:val="00131C2A"/>
    <w:rsid w:val="00132B52"/>
    <w:rsid w:val="001330EE"/>
    <w:rsid w:val="001340BD"/>
    <w:rsid w:val="001343A9"/>
    <w:rsid w:val="001345E4"/>
    <w:rsid w:val="001348DF"/>
    <w:rsid w:val="00134A17"/>
    <w:rsid w:val="00135700"/>
    <w:rsid w:val="00135C3E"/>
    <w:rsid w:val="00135C50"/>
    <w:rsid w:val="00137490"/>
    <w:rsid w:val="001407A3"/>
    <w:rsid w:val="00140C55"/>
    <w:rsid w:val="00140E9A"/>
    <w:rsid w:val="00140F3B"/>
    <w:rsid w:val="001411D1"/>
    <w:rsid w:val="00141515"/>
    <w:rsid w:val="00141547"/>
    <w:rsid w:val="00141A39"/>
    <w:rsid w:val="00141F80"/>
    <w:rsid w:val="00142D7C"/>
    <w:rsid w:val="001433F6"/>
    <w:rsid w:val="0014429C"/>
    <w:rsid w:val="00144D50"/>
    <w:rsid w:val="0014586D"/>
    <w:rsid w:val="00145F38"/>
    <w:rsid w:val="00146908"/>
    <w:rsid w:val="00147517"/>
    <w:rsid w:val="00147AA4"/>
    <w:rsid w:val="00147B71"/>
    <w:rsid w:val="00147D62"/>
    <w:rsid w:val="00150F05"/>
    <w:rsid w:val="00151329"/>
    <w:rsid w:val="0015155D"/>
    <w:rsid w:val="00152028"/>
    <w:rsid w:val="001521EA"/>
    <w:rsid w:val="00152246"/>
    <w:rsid w:val="00152439"/>
    <w:rsid w:val="00152986"/>
    <w:rsid w:val="001529AC"/>
    <w:rsid w:val="00153ED6"/>
    <w:rsid w:val="001541F8"/>
    <w:rsid w:val="00154CD5"/>
    <w:rsid w:val="00154D19"/>
    <w:rsid w:val="00154FCE"/>
    <w:rsid w:val="001551AB"/>
    <w:rsid w:val="00155F18"/>
    <w:rsid w:val="0015715E"/>
    <w:rsid w:val="00157951"/>
    <w:rsid w:val="00157D5A"/>
    <w:rsid w:val="00160234"/>
    <w:rsid w:val="00160BA2"/>
    <w:rsid w:val="00162993"/>
    <w:rsid w:val="00163160"/>
    <w:rsid w:val="00164B98"/>
    <w:rsid w:val="00164F06"/>
    <w:rsid w:val="00166789"/>
    <w:rsid w:val="0016690F"/>
    <w:rsid w:val="001677B7"/>
    <w:rsid w:val="00167BCC"/>
    <w:rsid w:val="00170865"/>
    <w:rsid w:val="001709B3"/>
    <w:rsid w:val="001710FA"/>
    <w:rsid w:val="0017158A"/>
    <w:rsid w:val="00171FEA"/>
    <w:rsid w:val="00172705"/>
    <w:rsid w:val="00173669"/>
    <w:rsid w:val="001739C3"/>
    <w:rsid w:val="00173C03"/>
    <w:rsid w:val="00173C7C"/>
    <w:rsid w:val="00175F07"/>
    <w:rsid w:val="0017670A"/>
    <w:rsid w:val="00180358"/>
    <w:rsid w:val="0018094F"/>
    <w:rsid w:val="00180FB7"/>
    <w:rsid w:val="001810FE"/>
    <w:rsid w:val="00181F23"/>
    <w:rsid w:val="001832C7"/>
    <w:rsid w:val="00183728"/>
    <w:rsid w:val="001839BC"/>
    <w:rsid w:val="00184E29"/>
    <w:rsid w:val="00184E38"/>
    <w:rsid w:val="001854C3"/>
    <w:rsid w:val="001856EF"/>
    <w:rsid w:val="00185760"/>
    <w:rsid w:val="00186C6E"/>
    <w:rsid w:val="00187325"/>
    <w:rsid w:val="00190706"/>
    <w:rsid w:val="00190985"/>
    <w:rsid w:val="00191042"/>
    <w:rsid w:val="00191220"/>
    <w:rsid w:val="00191537"/>
    <w:rsid w:val="0019153D"/>
    <w:rsid w:val="00192D71"/>
    <w:rsid w:val="0019334B"/>
    <w:rsid w:val="00193DF5"/>
    <w:rsid w:val="00194CD0"/>
    <w:rsid w:val="00194FAB"/>
    <w:rsid w:val="00195067"/>
    <w:rsid w:val="00195FDF"/>
    <w:rsid w:val="00196ECF"/>
    <w:rsid w:val="00197158"/>
    <w:rsid w:val="001A116D"/>
    <w:rsid w:val="001A156C"/>
    <w:rsid w:val="001A1620"/>
    <w:rsid w:val="001A1D9E"/>
    <w:rsid w:val="001A2C64"/>
    <w:rsid w:val="001A2FE9"/>
    <w:rsid w:val="001A3236"/>
    <w:rsid w:val="001A409A"/>
    <w:rsid w:val="001A5019"/>
    <w:rsid w:val="001A54F7"/>
    <w:rsid w:val="001A6183"/>
    <w:rsid w:val="001A61C2"/>
    <w:rsid w:val="001A6AE3"/>
    <w:rsid w:val="001A6AFF"/>
    <w:rsid w:val="001A6CF0"/>
    <w:rsid w:val="001A73E6"/>
    <w:rsid w:val="001A746E"/>
    <w:rsid w:val="001B0130"/>
    <w:rsid w:val="001B0B49"/>
    <w:rsid w:val="001B10B5"/>
    <w:rsid w:val="001B1534"/>
    <w:rsid w:val="001B19EB"/>
    <w:rsid w:val="001B29AE"/>
    <w:rsid w:val="001B565D"/>
    <w:rsid w:val="001B5BD0"/>
    <w:rsid w:val="001B5CB3"/>
    <w:rsid w:val="001B65B8"/>
    <w:rsid w:val="001B6748"/>
    <w:rsid w:val="001B6911"/>
    <w:rsid w:val="001B6BA4"/>
    <w:rsid w:val="001B6EDF"/>
    <w:rsid w:val="001B785B"/>
    <w:rsid w:val="001B792D"/>
    <w:rsid w:val="001B7F5E"/>
    <w:rsid w:val="001C0046"/>
    <w:rsid w:val="001C05DE"/>
    <w:rsid w:val="001C0AA8"/>
    <w:rsid w:val="001C0AF8"/>
    <w:rsid w:val="001C141C"/>
    <w:rsid w:val="001C161D"/>
    <w:rsid w:val="001C1BA9"/>
    <w:rsid w:val="001C473C"/>
    <w:rsid w:val="001C4FF3"/>
    <w:rsid w:val="001C631E"/>
    <w:rsid w:val="001D0BEE"/>
    <w:rsid w:val="001D0E5C"/>
    <w:rsid w:val="001D145C"/>
    <w:rsid w:val="001D37DF"/>
    <w:rsid w:val="001D3DFD"/>
    <w:rsid w:val="001D5B56"/>
    <w:rsid w:val="001D6E45"/>
    <w:rsid w:val="001E2000"/>
    <w:rsid w:val="001E2693"/>
    <w:rsid w:val="001E277D"/>
    <w:rsid w:val="001E2CFE"/>
    <w:rsid w:val="001E327D"/>
    <w:rsid w:val="001E383F"/>
    <w:rsid w:val="001E4B05"/>
    <w:rsid w:val="001E5199"/>
    <w:rsid w:val="001E5D6D"/>
    <w:rsid w:val="001E6865"/>
    <w:rsid w:val="001E7CD3"/>
    <w:rsid w:val="001F0B66"/>
    <w:rsid w:val="001F0C97"/>
    <w:rsid w:val="001F2CB8"/>
    <w:rsid w:val="001F3E07"/>
    <w:rsid w:val="001F44FA"/>
    <w:rsid w:val="001F50A0"/>
    <w:rsid w:val="001F534F"/>
    <w:rsid w:val="001F5629"/>
    <w:rsid w:val="001F58A3"/>
    <w:rsid w:val="001F60D9"/>
    <w:rsid w:val="001F63DD"/>
    <w:rsid w:val="001F6882"/>
    <w:rsid w:val="001F79A0"/>
    <w:rsid w:val="001F7A1F"/>
    <w:rsid w:val="00200181"/>
    <w:rsid w:val="002001C5"/>
    <w:rsid w:val="00200A9F"/>
    <w:rsid w:val="00200AF5"/>
    <w:rsid w:val="002018B2"/>
    <w:rsid w:val="002039BD"/>
    <w:rsid w:val="00203F57"/>
    <w:rsid w:val="00204530"/>
    <w:rsid w:val="00204E11"/>
    <w:rsid w:val="002050C2"/>
    <w:rsid w:val="00205EA7"/>
    <w:rsid w:val="00206F20"/>
    <w:rsid w:val="002071D3"/>
    <w:rsid w:val="002111DF"/>
    <w:rsid w:val="0021174E"/>
    <w:rsid w:val="002124EF"/>
    <w:rsid w:val="00212586"/>
    <w:rsid w:val="002125DC"/>
    <w:rsid w:val="00213684"/>
    <w:rsid w:val="0021373C"/>
    <w:rsid w:val="0021499B"/>
    <w:rsid w:val="00214E54"/>
    <w:rsid w:val="00216215"/>
    <w:rsid w:val="00216D70"/>
    <w:rsid w:val="00217645"/>
    <w:rsid w:val="002178B1"/>
    <w:rsid w:val="00217AC0"/>
    <w:rsid w:val="00217C48"/>
    <w:rsid w:val="00220208"/>
    <w:rsid w:val="0022046C"/>
    <w:rsid w:val="00220A27"/>
    <w:rsid w:val="00221299"/>
    <w:rsid w:val="002217FB"/>
    <w:rsid w:val="00221B0A"/>
    <w:rsid w:val="00221F1F"/>
    <w:rsid w:val="00222675"/>
    <w:rsid w:val="002228CF"/>
    <w:rsid w:val="00222AB3"/>
    <w:rsid w:val="002238A2"/>
    <w:rsid w:val="002238C7"/>
    <w:rsid w:val="0022452F"/>
    <w:rsid w:val="002251A6"/>
    <w:rsid w:val="0022533F"/>
    <w:rsid w:val="0022564C"/>
    <w:rsid w:val="002256D8"/>
    <w:rsid w:val="00225C8B"/>
    <w:rsid w:val="00226FBB"/>
    <w:rsid w:val="00227985"/>
    <w:rsid w:val="00231592"/>
    <w:rsid w:val="002323BD"/>
    <w:rsid w:val="002324BE"/>
    <w:rsid w:val="00232B1D"/>
    <w:rsid w:val="00233FEE"/>
    <w:rsid w:val="00234AB3"/>
    <w:rsid w:val="002364DF"/>
    <w:rsid w:val="00236560"/>
    <w:rsid w:val="00237FF8"/>
    <w:rsid w:val="00241D94"/>
    <w:rsid w:val="00242524"/>
    <w:rsid w:val="002431EE"/>
    <w:rsid w:val="002437B7"/>
    <w:rsid w:val="00243F0E"/>
    <w:rsid w:val="00244161"/>
    <w:rsid w:val="002449A2"/>
    <w:rsid w:val="00245395"/>
    <w:rsid w:val="002454A9"/>
    <w:rsid w:val="00245C01"/>
    <w:rsid w:val="00245F18"/>
    <w:rsid w:val="00246132"/>
    <w:rsid w:val="0024665D"/>
    <w:rsid w:val="00246906"/>
    <w:rsid w:val="0024718D"/>
    <w:rsid w:val="0024798D"/>
    <w:rsid w:val="00250E1A"/>
    <w:rsid w:val="0025129C"/>
    <w:rsid w:val="002515B4"/>
    <w:rsid w:val="00252D45"/>
    <w:rsid w:val="0025464E"/>
    <w:rsid w:val="002572C7"/>
    <w:rsid w:val="0026276C"/>
    <w:rsid w:val="0026331E"/>
    <w:rsid w:val="00263A45"/>
    <w:rsid w:val="00263C79"/>
    <w:rsid w:val="002655E6"/>
    <w:rsid w:val="00266823"/>
    <w:rsid w:val="00266CBD"/>
    <w:rsid w:val="00266DD2"/>
    <w:rsid w:val="00267D9D"/>
    <w:rsid w:val="00267F6B"/>
    <w:rsid w:val="002704AD"/>
    <w:rsid w:val="00271BDA"/>
    <w:rsid w:val="00271C0C"/>
    <w:rsid w:val="0027335E"/>
    <w:rsid w:val="00273BE9"/>
    <w:rsid w:val="00273FC6"/>
    <w:rsid w:val="00274FAC"/>
    <w:rsid w:val="0027686A"/>
    <w:rsid w:val="0027745E"/>
    <w:rsid w:val="00277FB1"/>
    <w:rsid w:val="00277FCA"/>
    <w:rsid w:val="002801C0"/>
    <w:rsid w:val="002803C0"/>
    <w:rsid w:val="00280FD7"/>
    <w:rsid w:val="00282046"/>
    <w:rsid w:val="00282756"/>
    <w:rsid w:val="002827B0"/>
    <w:rsid w:val="002836ED"/>
    <w:rsid w:val="0028504A"/>
    <w:rsid w:val="0028520D"/>
    <w:rsid w:val="00285358"/>
    <w:rsid w:val="00285927"/>
    <w:rsid w:val="00285B27"/>
    <w:rsid w:val="002862F8"/>
    <w:rsid w:val="00286559"/>
    <w:rsid w:val="00286D36"/>
    <w:rsid w:val="00286DC9"/>
    <w:rsid w:val="00287412"/>
    <w:rsid w:val="00290A50"/>
    <w:rsid w:val="00290BAF"/>
    <w:rsid w:val="002911A8"/>
    <w:rsid w:val="0029181A"/>
    <w:rsid w:val="00292D0A"/>
    <w:rsid w:val="00293A43"/>
    <w:rsid w:val="00293B73"/>
    <w:rsid w:val="0029455D"/>
    <w:rsid w:val="00294E72"/>
    <w:rsid w:val="00294F89"/>
    <w:rsid w:val="00295494"/>
    <w:rsid w:val="00295885"/>
    <w:rsid w:val="00296057"/>
    <w:rsid w:val="00297C5E"/>
    <w:rsid w:val="00297CCD"/>
    <w:rsid w:val="002A15D0"/>
    <w:rsid w:val="002A16CB"/>
    <w:rsid w:val="002A1F0F"/>
    <w:rsid w:val="002A28F5"/>
    <w:rsid w:val="002A36F6"/>
    <w:rsid w:val="002A4DC5"/>
    <w:rsid w:val="002A5430"/>
    <w:rsid w:val="002A557C"/>
    <w:rsid w:val="002A5619"/>
    <w:rsid w:val="002A5E53"/>
    <w:rsid w:val="002A6C84"/>
    <w:rsid w:val="002A70D2"/>
    <w:rsid w:val="002A7B33"/>
    <w:rsid w:val="002B0453"/>
    <w:rsid w:val="002B095C"/>
    <w:rsid w:val="002B1D10"/>
    <w:rsid w:val="002B25EA"/>
    <w:rsid w:val="002B2A27"/>
    <w:rsid w:val="002B3674"/>
    <w:rsid w:val="002B5846"/>
    <w:rsid w:val="002B5E98"/>
    <w:rsid w:val="002B5FB0"/>
    <w:rsid w:val="002B60CE"/>
    <w:rsid w:val="002B6CF5"/>
    <w:rsid w:val="002B791E"/>
    <w:rsid w:val="002B7B4E"/>
    <w:rsid w:val="002B7E8A"/>
    <w:rsid w:val="002C0464"/>
    <w:rsid w:val="002C0AC5"/>
    <w:rsid w:val="002C0AE9"/>
    <w:rsid w:val="002C1168"/>
    <w:rsid w:val="002C1DC8"/>
    <w:rsid w:val="002C20B9"/>
    <w:rsid w:val="002C2231"/>
    <w:rsid w:val="002C2390"/>
    <w:rsid w:val="002C256D"/>
    <w:rsid w:val="002C421B"/>
    <w:rsid w:val="002C4D4B"/>
    <w:rsid w:val="002C56D3"/>
    <w:rsid w:val="002C5E35"/>
    <w:rsid w:val="002C62A4"/>
    <w:rsid w:val="002C6B91"/>
    <w:rsid w:val="002D1F2F"/>
    <w:rsid w:val="002D25DF"/>
    <w:rsid w:val="002D4494"/>
    <w:rsid w:val="002D46F9"/>
    <w:rsid w:val="002D4B75"/>
    <w:rsid w:val="002D5877"/>
    <w:rsid w:val="002D58BB"/>
    <w:rsid w:val="002D68F6"/>
    <w:rsid w:val="002D69CC"/>
    <w:rsid w:val="002D6E1E"/>
    <w:rsid w:val="002D7E57"/>
    <w:rsid w:val="002E015C"/>
    <w:rsid w:val="002E1461"/>
    <w:rsid w:val="002E2051"/>
    <w:rsid w:val="002E244A"/>
    <w:rsid w:val="002E33A1"/>
    <w:rsid w:val="002E3ACD"/>
    <w:rsid w:val="002E4977"/>
    <w:rsid w:val="002E5D1A"/>
    <w:rsid w:val="002E64D9"/>
    <w:rsid w:val="002E66D0"/>
    <w:rsid w:val="002E6B0D"/>
    <w:rsid w:val="002E74A7"/>
    <w:rsid w:val="002F03C3"/>
    <w:rsid w:val="002F07A9"/>
    <w:rsid w:val="002F0B83"/>
    <w:rsid w:val="002F16C9"/>
    <w:rsid w:val="002F179F"/>
    <w:rsid w:val="002F19A9"/>
    <w:rsid w:val="002F1F57"/>
    <w:rsid w:val="002F2568"/>
    <w:rsid w:val="002F3822"/>
    <w:rsid w:val="002F3948"/>
    <w:rsid w:val="002F41B2"/>
    <w:rsid w:val="002F44E0"/>
    <w:rsid w:val="002F4DB6"/>
    <w:rsid w:val="002F4FCC"/>
    <w:rsid w:val="002F54AA"/>
    <w:rsid w:val="002F665E"/>
    <w:rsid w:val="002F6A60"/>
    <w:rsid w:val="002F7038"/>
    <w:rsid w:val="002F72E7"/>
    <w:rsid w:val="002F751B"/>
    <w:rsid w:val="0030000E"/>
    <w:rsid w:val="00300C6B"/>
    <w:rsid w:val="0030145D"/>
    <w:rsid w:val="00301528"/>
    <w:rsid w:val="00302002"/>
    <w:rsid w:val="00302451"/>
    <w:rsid w:val="0030315C"/>
    <w:rsid w:val="003032BF"/>
    <w:rsid w:val="00303471"/>
    <w:rsid w:val="003038FF"/>
    <w:rsid w:val="00304758"/>
    <w:rsid w:val="003049BB"/>
    <w:rsid w:val="00304A93"/>
    <w:rsid w:val="00304CFD"/>
    <w:rsid w:val="00304D0B"/>
    <w:rsid w:val="00304EFF"/>
    <w:rsid w:val="00305E48"/>
    <w:rsid w:val="00306132"/>
    <w:rsid w:val="00307AD4"/>
    <w:rsid w:val="0031026F"/>
    <w:rsid w:val="00310B1F"/>
    <w:rsid w:val="00310BA2"/>
    <w:rsid w:val="0031144F"/>
    <w:rsid w:val="00311EFF"/>
    <w:rsid w:val="00312A59"/>
    <w:rsid w:val="00312B49"/>
    <w:rsid w:val="003145AE"/>
    <w:rsid w:val="00314708"/>
    <w:rsid w:val="00314E63"/>
    <w:rsid w:val="003152E3"/>
    <w:rsid w:val="00315BBD"/>
    <w:rsid w:val="00316305"/>
    <w:rsid w:val="00316A94"/>
    <w:rsid w:val="003171A3"/>
    <w:rsid w:val="00317346"/>
    <w:rsid w:val="00324460"/>
    <w:rsid w:val="00324636"/>
    <w:rsid w:val="003255BC"/>
    <w:rsid w:val="003268AA"/>
    <w:rsid w:val="00326E31"/>
    <w:rsid w:val="00326F6F"/>
    <w:rsid w:val="00327B2A"/>
    <w:rsid w:val="003301CD"/>
    <w:rsid w:val="003302A4"/>
    <w:rsid w:val="00331454"/>
    <w:rsid w:val="00332E49"/>
    <w:rsid w:val="00333929"/>
    <w:rsid w:val="0033481B"/>
    <w:rsid w:val="00334F4A"/>
    <w:rsid w:val="00334FF2"/>
    <w:rsid w:val="00334FFA"/>
    <w:rsid w:val="00335368"/>
    <w:rsid w:val="003355EF"/>
    <w:rsid w:val="00335829"/>
    <w:rsid w:val="003366A1"/>
    <w:rsid w:val="00336D74"/>
    <w:rsid w:val="003371CE"/>
    <w:rsid w:val="00340503"/>
    <w:rsid w:val="0034054F"/>
    <w:rsid w:val="00341075"/>
    <w:rsid w:val="0034109F"/>
    <w:rsid w:val="0034116E"/>
    <w:rsid w:val="0034146C"/>
    <w:rsid w:val="00341DBB"/>
    <w:rsid w:val="00342579"/>
    <w:rsid w:val="00343B4A"/>
    <w:rsid w:val="00343C17"/>
    <w:rsid w:val="003445D6"/>
    <w:rsid w:val="00345395"/>
    <w:rsid w:val="00345900"/>
    <w:rsid w:val="00345D79"/>
    <w:rsid w:val="003462F2"/>
    <w:rsid w:val="003466E9"/>
    <w:rsid w:val="00346A43"/>
    <w:rsid w:val="0034786C"/>
    <w:rsid w:val="003504F1"/>
    <w:rsid w:val="00351161"/>
    <w:rsid w:val="003518DF"/>
    <w:rsid w:val="0035198C"/>
    <w:rsid w:val="00351CF4"/>
    <w:rsid w:val="003528E0"/>
    <w:rsid w:val="003538AE"/>
    <w:rsid w:val="00353B03"/>
    <w:rsid w:val="00354F58"/>
    <w:rsid w:val="003550AB"/>
    <w:rsid w:val="003557FF"/>
    <w:rsid w:val="00356974"/>
    <w:rsid w:val="00357012"/>
    <w:rsid w:val="00357810"/>
    <w:rsid w:val="003578B5"/>
    <w:rsid w:val="00357F4B"/>
    <w:rsid w:val="00360A4A"/>
    <w:rsid w:val="00361D46"/>
    <w:rsid w:val="00361D65"/>
    <w:rsid w:val="003623FA"/>
    <w:rsid w:val="0036415F"/>
    <w:rsid w:val="0036481B"/>
    <w:rsid w:val="00364E1C"/>
    <w:rsid w:val="0036608E"/>
    <w:rsid w:val="00366517"/>
    <w:rsid w:val="00366DA0"/>
    <w:rsid w:val="003700C5"/>
    <w:rsid w:val="0037010A"/>
    <w:rsid w:val="00370512"/>
    <w:rsid w:val="00371561"/>
    <w:rsid w:val="00371831"/>
    <w:rsid w:val="00372695"/>
    <w:rsid w:val="003728D4"/>
    <w:rsid w:val="003730DD"/>
    <w:rsid w:val="003730FD"/>
    <w:rsid w:val="00373601"/>
    <w:rsid w:val="00373826"/>
    <w:rsid w:val="00374310"/>
    <w:rsid w:val="00374F90"/>
    <w:rsid w:val="0037501D"/>
    <w:rsid w:val="00375812"/>
    <w:rsid w:val="00375910"/>
    <w:rsid w:val="00376440"/>
    <w:rsid w:val="00377AFF"/>
    <w:rsid w:val="00377D9A"/>
    <w:rsid w:val="00380656"/>
    <w:rsid w:val="00380D74"/>
    <w:rsid w:val="00380D93"/>
    <w:rsid w:val="00381099"/>
    <w:rsid w:val="003810E8"/>
    <w:rsid w:val="003814E6"/>
    <w:rsid w:val="003821E8"/>
    <w:rsid w:val="0038222E"/>
    <w:rsid w:val="0038235B"/>
    <w:rsid w:val="003824B1"/>
    <w:rsid w:val="00382963"/>
    <w:rsid w:val="00382F09"/>
    <w:rsid w:val="003832FF"/>
    <w:rsid w:val="00383A17"/>
    <w:rsid w:val="00383B22"/>
    <w:rsid w:val="003843CC"/>
    <w:rsid w:val="00384550"/>
    <w:rsid w:val="00384557"/>
    <w:rsid w:val="00384ABB"/>
    <w:rsid w:val="00384B3A"/>
    <w:rsid w:val="0038591F"/>
    <w:rsid w:val="00385936"/>
    <w:rsid w:val="00385E5B"/>
    <w:rsid w:val="003906F9"/>
    <w:rsid w:val="00391194"/>
    <w:rsid w:val="003919F7"/>
    <w:rsid w:val="0039275B"/>
    <w:rsid w:val="00392E84"/>
    <w:rsid w:val="00393662"/>
    <w:rsid w:val="00394107"/>
    <w:rsid w:val="00394444"/>
    <w:rsid w:val="00394AE3"/>
    <w:rsid w:val="00395568"/>
    <w:rsid w:val="003957E0"/>
    <w:rsid w:val="00396097"/>
    <w:rsid w:val="00396629"/>
    <w:rsid w:val="00396C07"/>
    <w:rsid w:val="00397EAA"/>
    <w:rsid w:val="003A0820"/>
    <w:rsid w:val="003A0C81"/>
    <w:rsid w:val="003A2DD6"/>
    <w:rsid w:val="003A2E2C"/>
    <w:rsid w:val="003A54FC"/>
    <w:rsid w:val="003A55F2"/>
    <w:rsid w:val="003A5C60"/>
    <w:rsid w:val="003A6056"/>
    <w:rsid w:val="003A6C07"/>
    <w:rsid w:val="003B22B6"/>
    <w:rsid w:val="003B3911"/>
    <w:rsid w:val="003B3D31"/>
    <w:rsid w:val="003B4656"/>
    <w:rsid w:val="003B4C4A"/>
    <w:rsid w:val="003B56B2"/>
    <w:rsid w:val="003B58BF"/>
    <w:rsid w:val="003B6046"/>
    <w:rsid w:val="003B771C"/>
    <w:rsid w:val="003C1951"/>
    <w:rsid w:val="003C38BE"/>
    <w:rsid w:val="003C3B06"/>
    <w:rsid w:val="003C3EBA"/>
    <w:rsid w:val="003C3F10"/>
    <w:rsid w:val="003C405E"/>
    <w:rsid w:val="003C4591"/>
    <w:rsid w:val="003C4950"/>
    <w:rsid w:val="003C4F44"/>
    <w:rsid w:val="003C5D14"/>
    <w:rsid w:val="003C7459"/>
    <w:rsid w:val="003C7BA2"/>
    <w:rsid w:val="003C7DC8"/>
    <w:rsid w:val="003C7EC6"/>
    <w:rsid w:val="003D0E50"/>
    <w:rsid w:val="003D101F"/>
    <w:rsid w:val="003D17F7"/>
    <w:rsid w:val="003D205E"/>
    <w:rsid w:val="003D4577"/>
    <w:rsid w:val="003D4A6E"/>
    <w:rsid w:val="003D5705"/>
    <w:rsid w:val="003D5786"/>
    <w:rsid w:val="003D5825"/>
    <w:rsid w:val="003D5C7B"/>
    <w:rsid w:val="003D68D9"/>
    <w:rsid w:val="003D7012"/>
    <w:rsid w:val="003D73E2"/>
    <w:rsid w:val="003D786B"/>
    <w:rsid w:val="003D7B07"/>
    <w:rsid w:val="003D7CE9"/>
    <w:rsid w:val="003E14FE"/>
    <w:rsid w:val="003E1E74"/>
    <w:rsid w:val="003E1F76"/>
    <w:rsid w:val="003E2C91"/>
    <w:rsid w:val="003E2EB4"/>
    <w:rsid w:val="003E3B39"/>
    <w:rsid w:val="003E4097"/>
    <w:rsid w:val="003E43D7"/>
    <w:rsid w:val="003E46E4"/>
    <w:rsid w:val="003E4C82"/>
    <w:rsid w:val="003E4CED"/>
    <w:rsid w:val="003E4F47"/>
    <w:rsid w:val="003E5A54"/>
    <w:rsid w:val="003E69F0"/>
    <w:rsid w:val="003E7CA7"/>
    <w:rsid w:val="003F0287"/>
    <w:rsid w:val="003F0826"/>
    <w:rsid w:val="003F1A61"/>
    <w:rsid w:val="003F2CB2"/>
    <w:rsid w:val="003F2F99"/>
    <w:rsid w:val="003F41B3"/>
    <w:rsid w:val="003F42D9"/>
    <w:rsid w:val="003F45AF"/>
    <w:rsid w:val="003F5C20"/>
    <w:rsid w:val="003F68D1"/>
    <w:rsid w:val="003F6951"/>
    <w:rsid w:val="0040075F"/>
    <w:rsid w:val="00401035"/>
    <w:rsid w:val="004013A6"/>
    <w:rsid w:val="004022EB"/>
    <w:rsid w:val="004034AB"/>
    <w:rsid w:val="00403746"/>
    <w:rsid w:val="004056FE"/>
    <w:rsid w:val="00405760"/>
    <w:rsid w:val="00405C26"/>
    <w:rsid w:val="004061A2"/>
    <w:rsid w:val="00406B8B"/>
    <w:rsid w:val="004072B9"/>
    <w:rsid w:val="004116E2"/>
    <w:rsid w:val="00411ACE"/>
    <w:rsid w:val="00412A1D"/>
    <w:rsid w:val="00412E09"/>
    <w:rsid w:val="004130DE"/>
    <w:rsid w:val="0041375F"/>
    <w:rsid w:val="004138DD"/>
    <w:rsid w:val="00414593"/>
    <w:rsid w:val="00414C1A"/>
    <w:rsid w:val="004152E3"/>
    <w:rsid w:val="00415C3B"/>
    <w:rsid w:val="004162A6"/>
    <w:rsid w:val="004167E6"/>
    <w:rsid w:val="00417369"/>
    <w:rsid w:val="004174A6"/>
    <w:rsid w:val="00417AD4"/>
    <w:rsid w:val="00417BE8"/>
    <w:rsid w:val="0042063F"/>
    <w:rsid w:val="0042118F"/>
    <w:rsid w:val="00421682"/>
    <w:rsid w:val="004224AD"/>
    <w:rsid w:val="00422E51"/>
    <w:rsid w:val="00423196"/>
    <w:rsid w:val="004232AF"/>
    <w:rsid w:val="00424F04"/>
    <w:rsid w:val="0042582E"/>
    <w:rsid w:val="0042700B"/>
    <w:rsid w:val="00427B15"/>
    <w:rsid w:val="00427EEB"/>
    <w:rsid w:val="004301BB"/>
    <w:rsid w:val="00430222"/>
    <w:rsid w:val="00430326"/>
    <w:rsid w:val="00430386"/>
    <w:rsid w:val="0043098E"/>
    <w:rsid w:val="00430A06"/>
    <w:rsid w:val="004311C6"/>
    <w:rsid w:val="004313E9"/>
    <w:rsid w:val="00431CD3"/>
    <w:rsid w:val="0043257C"/>
    <w:rsid w:val="00432E2F"/>
    <w:rsid w:val="00432ECE"/>
    <w:rsid w:val="0043402B"/>
    <w:rsid w:val="004353C9"/>
    <w:rsid w:val="004353F8"/>
    <w:rsid w:val="0043696C"/>
    <w:rsid w:val="00436A93"/>
    <w:rsid w:val="00440339"/>
    <w:rsid w:val="00442569"/>
    <w:rsid w:val="00442EF5"/>
    <w:rsid w:val="00444562"/>
    <w:rsid w:val="004446D2"/>
    <w:rsid w:val="00444815"/>
    <w:rsid w:val="004451FC"/>
    <w:rsid w:val="0044571F"/>
    <w:rsid w:val="0044598C"/>
    <w:rsid w:val="004461C6"/>
    <w:rsid w:val="00446FC3"/>
    <w:rsid w:val="00447072"/>
    <w:rsid w:val="004474FB"/>
    <w:rsid w:val="00447C03"/>
    <w:rsid w:val="00450A9D"/>
    <w:rsid w:val="00451CC3"/>
    <w:rsid w:val="00451E02"/>
    <w:rsid w:val="0045351F"/>
    <w:rsid w:val="00453573"/>
    <w:rsid w:val="00453C8A"/>
    <w:rsid w:val="00453DC1"/>
    <w:rsid w:val="00455F64"/>
    <w:rsid w:val="0045691A"/>
    <w:rsid w:val="004601CE"/>
    <w:rsid w:val="004602E3"/>
    <w:rsid w:val="0046113C"/>
    <w:rsid w:val="0046206F"/>
    <w:rsid w:val="004624FC"/>
    <w:rsid w:val="00462612"/>
    <w:rsid w:val="00462AC6"/>
    <w:rsid w:val="0046321E"/>
    <w:rsid w:val="00463465"/>
    <w:rsid w:val="0046417B"/>
    <w:rsid w:val="00464884"/>
    <w:rsid w:val="0046488D"/>
    <w:rsid w:val="00464B8A"/>
    <w:rsid w:val="00464F7D"/>
    <w:rsid w:val="004652DA"/>
    <w:rsid w:val="00466023"/>
    <w:rsid w:val="0046618F"/>
    <w:rsid w:val="00466A69"/>
    <w:rsid w:val="00466EC7"/>
    <w:rsid w:val="004671D9"/>
    <w:rsid w:val="00467A28"/>
    <w:rsid w:val="00470C8F"/>
    <w:rsid w:val="00471359"/>
    <w:rsid w:val="00472C09"/>
    <w:rsid w:val="00473526"/>
    <w:rsid w:val="00473882"/>
    <w:rsid w:val="00473BAF"/>
    <w:rsid w:val="00473DCF"/>
    <w:rsid w:val="00473FD7"/>
    <w:rsid w:val="004740BB"/>
    <w:rsid w:val="004740D2"/>
    <w:rsid w:val="00474327"/>
    <w:rsid w:val="00474CAC"/>
    <w:rsid w:val="00474D4C"/>
    <w:rsid w:val="00474F2A"/>
    <w:rsid w:val="00474F61"/>
    <w:rsid w:val="00475177"/>
    <w:rsid w:val="00475F36"/>
    <w:rsid w:val="00476FCF"/>
    <w:rsid w:val="0047741F"/>
    <w:rsid w:val="00480B4C"/>
    <w:rsid w:val="00480B78"/>
    <w:rsid w:val="0048282D"/>
    <w:rsid w:val="0048328A"/>
    <w:rsid w:val="004839DB"/>
    <w:rsid w:val="00484289"/>
    <w:rsid w:val="0048452D"/>
    <w:rsid w:val="00484734"/>
    <w:rsid w:val="0048558C"/>
    <w:rsid w:val="00485C7A"/>
    <w:rsid w:val="0048623B"/>
    <w:rsid w:val="00486611"/>
    <w:rsid w:val="00486C7E"/>
    <w:rsid w:val="00487C33"/>
    <w:rsid w:val="004901EC"/>
    <w:rsid w:val="00490709"/>
    <w:rsid w:val="004922A9"/>
    <w:rsid w:val="004922AC"/>
    <w:rsid w:val="004922C0"/>
    <w:rsid w:val="00492535"/>
    <w:rsid w:val="00492CB4"/>
    <w:rsid w:val="00492F7C"/>
    <w:rsid w:val="0049314E"/>
    <w:rsid w:val="00495702"/>
    <w:rsid w:val="004957FE"/>
    <w:rsid w:val="00496377"/>
    <w:rsid w:val="004964D0"/>
    <w:rsid w:val="00496671"/>
    <w:rsid w:val="004979F1"/>
    <w:rsid w:val="004A0834"/>
    <w:rsid w:val="004A0A07"/>
    <w:rsid w:val="004A0D41"/>
    <w:rsid w:val="004A14C5"/>
    <w:rsid w:val="004A3A1D"/>
    <w:rsid w:val="004A3CB9"/>
    <w:rsid w:val="004A4314"/>
    <w:rsid w:val="004A4FB3"/>
    <w:rsid w:val="004A56CA"/>
    <w:rsid w:val="004A585B"/>
    <w:rsid w:val="004A589B"/>
    <w:rsid w:val="004A6225"/>
    <w:rsid w:val="004A6CAB"/>
    <w:rsid w:val="004A7B70"/>
    <w:rsid w:val="004B0129"/>
    <w:rsid w:val="004B0B6A"/>
    <w:rsid w:val="004B1263"/>
    <w:rsid w:val="004B2CE2"/>
    <w:rsid w:val="004B2EFD"/>
    <w:rsid w:val="004B35DB"/>
    <w:rsid w:val="004B3676"/>
    <w:rsid w:val="004B3B86"/>
    <w:rsid w:val="004B3BC4"/>
    <w:rsid w:val="004B5314"/>
    <w:rsid w:val="004B6A55"/>
    <w:rsid w:val="004B7837"/>
    <w:rsid w:val="004B7B83"/>
    <w:rsid w:val="004B7DB5"/>
    <w:rsid w:val="004C01F7"/>
    <w:rsid w:val="004C0306"/>
    <w:rsid w:val="004C0DAE"/>
    <w:rsid w:val="004C138E"/>
    <w:rsid w:val="004C17D2"/>
    <w:rsid w:val="004C2998"/>
    <w:rsid w:val="004C29C7"/>
    <w:rsid w:val="004C30C8"/>
    <w:rsid w:val="004C4AE6"/>
    <w:rsid w:val="004C4D61"/>
    <w:rsid w:val="004C5AA0"/>
    <w:rsid w:val="004C7329"/>
    <w:rsid w:val="004D0696"/>
    <w:rsid w:val="004D083F"/>
    <w:rsid w:val="004D1451"/>
    <w:rsid w:val="004D185A"/>
    <w:rsid w:val="004D1C86"/>
    <w:rsid w:val="004D293A"/>
    <w:rsid w:val="004D2F64"/>
    <w:rsid w:val="004D32C3"/>
    <w:rsid w:val="004D3C85"/>
    <w:rsid w:val="004D3EC0"/>
    <w:rsid w:val="004D4A80"/>
    <w:rsid w:val="004D4B73"/>
    <w:rsid w:val="004D4FBA"/>
    <w:rsid w:val="004D5502"/>
    <w:rsid w:val="004D5554"/>
    <w:rsid w:val="004D58CA"/>
    <w:rsid w:val="004D68E8"/>
    <w:rsid w:val="004D693B"/>
    <w:rsid w:val="004D7879"/>
    <w:rsid w:val="004E0251"/>
    <w:rsid w:val="004E049E"/>
    <w:rsid w:val="004E27DD"/>
    <w:rsid w:val="004E2962"/>
    <w:rsid w:val="004E3124"/>
    <w:rsid w:val="004E4875"/>
    <w:rsid w:val="004E5A7D"/>
    <w:rsid w:val="004E5C7F"/>
    <w:rsid w:val="004E5DB0"/>
    <w:rsid w:val="004E6436"/>
    <w:rsid w:val="004E71F7"/>
    <w:rsid w:val="004E7798"/>
    <w:rsid w:val="004E7E88"/>
    <w:rsid w:val="004F1AF3"/>
    <w:rsid w:val="004F28A6"/>
    <w:rsid w:val="004F2E18"/>
    <w:rsid w:val="004F4AC6"/>
    <w:rsid w:val="004F525C"/>
    <w:rsid w:val="004F5746"/>
    <w:rsid w:val="004F5E49"/>
    <w:rsid w:val="004F691A"/>
    <w:rsid w:val="004F6C5A"/>
    <w:rsid w:val="005004CE"/>
    <w:rsid w:val="0050109E"/>
    <w:rsid w:val="00502FF8"/>
    <w:rsid w:val="00503132"/>
    <w:rsid w:val="005038D6"/>
    <w:rsid w:val="0050460F"/>
    <w:rsid w:val="0050682C"/>
    <w:rsid w:val="00506DB0"/>
    <w:rsid w:val="00507A7D"/>
    <w:rsid w:val="005104E1"/>
    <w:rsid w:val="005113F9"/>
    <w:rsid w:val="00511430"/>
    <w:rsid w:val="00511C5E"/>
    <w:rsid w:val="00511D35"/>
    <w:rsid w:val="00512894"/>
    <w:rsid w:val="005129FE"/>
    <w:rsid w:val="00512BFC"/>
    <w:rsid w:val="00513959"/>
    <w:rsid w:val="0051634C"/>
    <w:rsid w:val="00517B95"/>
    <w:rsid w:val="00517F06"/>
    <w:rsid w:val="0052070F"/>
    <w:rsid w:val="0052089C"/>
    <w:rsid w:val="00520A98"/>
    <w:rsid w:val="00521128"/>
    <w:rsid w:val="00521180"/>
    <w:rsid w:val="005218A7"/>
    <w:rsid w:val="005233B1"/>
    <w:rsid w:val="00523CCD"/>
    <w:rsid w:val="00524C7A"/>
    <w:rsid w:val="005254F3"/>
    <w:rsid w:val="00525F2B"/>
    <w:rsid w:val="005266EE"/>
    <w:rsid w:val="00527754"/>
    <w:rsid w:val="00531838"/>
    <w:rsid w:val="00532357"/>
    <w:rsid w:val="005323F4"/>
    <w:rsid w:val="005361CA"/>
    <w:rsid w:val="00537823"/>
    <w:rsid w:val="00537AEE"/>
    <w:rsid w:val="00537FE7"/>
    <w:rsid w:val="005413E1"/>
    <w:rsid w:val="0054193B"/>
    <w:rsid w:val="00541DC9"/>
    <w:rsid w:val="00541F85"/>
    <w:rsid w:val="005427AC"/>
    <w:rsid w:val="00542A05"/>
    <w:rsid w:val="00542D00"/>
    <w:rsid w:val="00543F69"/>
    <w:rsid w:val="00544CEC"/>
    <w:rsid w:val="005459AC"/>
    <w:rsid w:val="00545EEE"/>
    <w:rsid w:val="00546322"/>
    <w:rsid w:val="00546594"/>
    <w:rsid w:val="00550EE1"/>
    <w:rsid w:val="0055163D"/>
    <w:rsid w:val="00552D4B"/>
    <w:rsid w:val="00553EFE"/>
    <w:rsid w:val="005540B6"/>
    <w:rsid w:val="00555847"/>
    <w:rsid w:val="00555899"/>
    <w:rsid w:val="005558B4"/>
    <w:rsid w:val="00555B46"/>
    <w:rsid w:val="005569C0"/>
    <w:rsid w:val="00556A72"/>
    <w:rsid w:val="00556C26"/>
    <w:rsid w:val="00556EE0"/>
    <w:rsid w:val="005572ED"/>
    <w:rsid w:val="00557618"/>
    <w:rsid w:val="00557816"/>
    <w:rsid w:val="00557C63"/>
    <w:rsid w:val="0056072E"/>
    <w:rsid w:val="00561266"/>
    <w:rsid w:val="005614D3"/>
    <w:rsid w:val="005615F2"/>
    <w:rsid w:val="00561755"/>
    <w:rsid w:val="00562E04"/>
    <w:rsid w:val="0056545E"/>
    <w:rsid w:val="00566310"/>
    <w:rsid w:val="005667E2"/>
    <w:rsid w:val="00567D73"/>
    <w:rsid w:val="005703B2"/>
    <w:rsid w:val="00570B5C"/>
    <w:rsid w:val="0057187D"/>
    <w:rsid w:val="00571AAB"/>
    <w:rsid w:val="00571F0A"/>
    <w:rsid w:val="00572E5D"/>
    <w:rsid w:val="00573866"/>
    <w:rsid w:val="005739C1"/>
    <w:rsid w:val="005739D7"/>
    <w:rsid w:val="00574EB6"/>
    <w:rsid w:val="00575119"/>
    <w:rsid w:val="00575308"/>
    <w:rsid w:val="0057555B"/>
    <w:rsid w:val="00575792"/>
    <w:rsid w:val="005757F7"/>
    <w:rsid w:val="00575823"/>
    <w:rsid w:val="0057638E"/>
    <w:rsid w:val="00576796"/>
    <w:rsid w:val="00577282"/>
    <w:rsid w:val="005804AE"/>
    <w:rsid w:val="00580BE4"/>
    <w:rsid w:val="00581014"/>
    <w:rsid w:val="00581C39"/>
    <w:rsid w:val="00582F44"/>
    <w:rsid w:val="00583237"/>
    <w:rsid w:val="00583299"/>
    <w:rsid w:val="00583866"/>
    <w:rsid w:val="005839E1"/>
    <w:rsid w:val="00583B31"/>
    <w:rsid w:val="005842C0"/>
    <w:rsid w:val="0058455C"/>
    <w:rsid w:val="00584B13"/>
    <w:rsid w:val="00584CDB"/>
    <w:rsid w:val="005851EE"/>
    <w:rsid w:val="00585287"/>
    <w:rsid w:val="005856DB"/>
    <w:rsid w:val="00586388"/>
    <w:rsid w:val="005866AE"/>
    <w:rsid w:val="00587CC3"/>
    <w:rsid w:val="00590390"/>
    <w:rsid w:val="005912D1"/>
    <w:rsid w:val="00591545"/>
    <w:rsid w:val="005917E9"/>
    <w:rsid w:val="0059183A"/>
    <w:rsid w:val="005922A7"/>
    <w:rsid w:val="0059267E"/>
    <w:rsid w:val="005947B8"/>
    <w:rsid w:val="005969E7"/>
    <w:rsid w:val="00597257"/>
    <w:rsid w:val="00597309"/>
    <w:rsid w:val="005A0974"/>
    <w:rsid w:val="005A26DE"/>
    <w:rsid w:val="005A2D62"/>
    <w:rsid w:val="005A338C"/>
    <w:rsid w:val="005A440F"/>
    <w:rsid w:val="005A52CA"/>
    <w:rsid w:val="005A5C3E"/>
    <w:rsid w:val="005A615D"/>
    <w:rsid w:val="005A63E6"/>
    <w:rsid w:val="005A7A4D"/>
    <w:rsid w:val="005B0742"/>
    <w:rsid w:val="005B2B83"/>
    <w:rsid w:val="005B3C3B"/>
    <w:rsid w:val="005B4767"/>
    <w:rsid w:val="005B4C06"/>
    <w:rsid w:val="005B4E63"/>
    <w:rsid w:val="005B5863"/>
    <w:rsid w:val="005B6298"/>
    <w:rsid w:val="005B69E3"/>
    <w:rsid w:val="005B6D1B"/>
    <w:rsid w:val="005B6F6C"/>
    <w:rsid w:val="005B7E05"/>
    <w:rsid w:val="005C090B"/>
    <w:rsid w:val="005C0B6E"/>
    <w:rsid w:val="005C104E"/>
    <w:rsid w:val="005C27F4"/>
    <w:rsid w:val="005C2AA0"/>
    <w:rsid w:val="005C33C5"/>
    <w:rsid w:val="005C3507"/>
    <w:rsid w:val="005C43C3"/>
    <w:rsid w:val="005C4E0B"/>
    <w:rsid w:val="005C508D"/>
    <w:rsid w:val="005C522A"/>
    <w:rsid w:val="005C608B"/>
    <w:rsid w:val="005C66FD"/>
    <w:rsid w:val="005D0174"/>
    <w:rsid w:val="005D08FA"/>
    <w:rsid w:val="005D1541"/>
    <w:rsid w:val="005D1754"/>
    <w:rsid w:val="005D21A3"/>
    <w:rsid w:val="005D2246"/>
    <w:rsid w:val="005D2934"/>
    <w:rsid w:val="005D2D3E"/>
    <w:rsid w:val="005D377F"/>
    <w:rsid w:val="005D3902"/>
    <w:rsid w:val="005D403C"/>
    <w:rsid w:val="005D4CD6"/>
    <w:rsid w:val="005D53DE"/>
    <w:rsid w:val="005D6277"/>
    <w:rsid w:val="005D69E2"/>
    <w:rsid w:val="005D6CB7"/>
    <w:rsid w:val="005D7002"/>
    <w:rsid w:val="005D7581"/>
    <w:rsid w:val="005E0645"/>
    <w:rsid w:val="005E0D02"/>
    <w:rsid w:val="005E299F"/>
    <w:rsid w:val="005E3272"/>
    <w:rsid w:val="005E37EC"/>
    <w:rsid w:val="005E38BF"/>
    <w:rsid w:val="005E3B58"/>
    <w:rsid w:val="005E433A"/>
    <w:rsid w:val="005E4661"/>
    <w:rsid w:val="005E5F30"/>
    <w:rsid w:val="005E64C9"/>
    <w:rsid w:val="005E65D1"/>
    <w:rsid w:val="005E6EAA"/>
    <w:rsid w:val="005E7788"/>
    <w:rsid w:val="005E7A55"/>
    <w:rsid w:val="005E7DB4"/>
    <w:rsid w:val="005F0084"/>
    <w:rsid w:val="005F01CE"/>
    <w:rsid w:val="005F06A9"/>
    <w:rsid w:val="005F1BBD"/>
    <w:rsid w:val="005F2643"/>
    <w:rsid w:val="005F2C67"/>
    <w:rsid w:val="005F3D84"/>
    <w:rsid w:val="005F50BF"/>
    <w:rsid w:val="005F54CD"/>
    <w:rsid w:val="005F573E"/>
    <w:rsid w:val="005F5C31"/>
    <w:rsid w:val="005F5D6B"/>
    <w:rsid w:val="005F69E8"/>
    <w:rsid w:val="005F6EB1"/>
    <w:rsid w:val="005F7257"/>
    <w:rsid w:val="005F7CD1"/>
    <w:rsid w:val="005F7F6F"/>
    <w:rsid w:val="0060097F"/>
    <w:rsid w:val="00601134"/>
    <w:rsid w:val="00602C13"/>
    <w:rsid w:val="00603072"/>
    <w:rsid w:val="006030C1"/>
    <w:rsid w:val="00603BAE"/>
    <w:rsid w:val="006047E6"/>
    <w:rsid w:val="0060496C"/>
    <w:rsid w:val="00605E0F"/>
    <w:rsid w:val="00605EF3"/>
    <w:rsid w:val="0060670E"/>
    <w:rsid w:val="00607248"/>
    <w:rsid w:val="00607D88"/>
    <w:rsid w:val="006116D2"/>
    <w:rsid w:val="006120D4"/>
    <w:rsid w:val="006133F8"/>
    <w:rsid w:val="00613D28"/>
    <w:rsid w:val="00613EE2"/>
    <w:rsid w:val="00614846"/>
    <w:rsid w:val="00614BFD"/>
    <w:rsid w:val="0061620A"/>
    <w:rsid w:val="00616F0A"/>
    <w:rsid w:val="006175E2"/>
    <w:rsid w:val="00617BBF"/>
    <w:rsid w:val="006203D6"/>
    <w:rsid w:val="00620699"/>
    <w:rsid w:val="006211F5"/>
    <w:rsid w:val="006216EF"/>
    <w:rsid w:val="00621A93"/>
    <w:rsid w:val="00622B72"/>
    <w:rsid w:val="00623031"/>
    <w:rsid w:val="00623056"/>
    <w:rsid w:val="006237CF"/>
    <w:rsid w:val="0062498C"/>
    <w:rsid w:val="00624C8F"/>
    <w:rsid w:val="00624E9F"/>
    <w:rsid w:val="00625B1C"/>
    <w:rsid w:val="00625B4C"/>
    <w:rsid w:val="0062684D"/>
    <w:rsid w:val="00627BA9"/>
    <w:rsid w:val="00630188"/>
    <w:rsid w:val="00630752"/>
    <w:rsid w:val="00630CC4"/>
    <w:rsid w:val="00631041"/>
    <w:rsid w:val="00631CAA"/>
    <w:rsid w:val="00631D71"/>
    <w:rsid w:val="00632001"/>
    <w:rsid w:val="0063335E"/>
    <w:rsid w:val="00633CDC"/>
    <w:rsid w:val="00634211"/>
    <w:rsid w:val="00634346"/>
    <w:rsid w:val="0063493A"/>
    <w:rsid w:val="006354B9"/>
    <w:rsid w:val="00636B79"/>
    <w:rsid w:val="00636C09"/>
    <w:rsid w:val="00637B5C"/>
    <w:rsid w:val="00640BC6"/>
    <w:rsid w:val="006410E6"/>
    <w:rsid w:val="006413E9"/>
    <w:rsid w:val="006414F4"/>
    <w:rsid w:val="006418F4"/>
    <w:rsid w:val="00641AB1"/>
    <w:rsid w:val="00641D1A"/>
    <w:rsid w:val="006424B6"/>
    <w:rsid w:val="006426FD"/>
    <w:rsid w:val="0064367A"/>
    <w:rsid w:val="00644404"/>
    <w:rsid w:val="006460DA"/>
    <w:rsid w:val="006465E3"/>
    <w:rsid w:val="006469EE"/>
    <w:rsid w:val="00646DF2"/>
    <w:rsid w:val="00646FC1"/>
    <w:rsid w:val="00647183"/>
    <w:rsid w:val="006474AC"/>
    <w:rsid w:val="00650631"/>
    <w:rsid w:val="00650B27"/>
    <w:rsid w:val="0065293C"/>
    <w:rsid w:val="00653D7C"/>
    <w:rsid w:val="0065465D"/>
    <w:rsid w:val="006552E4"/>
    <w:rsid w:val="00656BA4"/>
    <w:rsid w:val="00656EED"/>
    <w:rsid w:val="006577FB"/>
    <w:rsid w:val="006601A0"/>
    <w:rsid w:val="00660EB5"/>
    <w:rsid w:val="00661227"/>
    <w:rsid w:val="006614DD"/>
    <w:rsid w:val="00661BFF"/>
    <w:rsid w:val="00663140"/>
    <w:rsid w:val="00663865"/>
    <w:rsid w:val="00663B9A"/>
    <w:rsid w:val="00663DBC"/>
    <w:rsid w:val="00664549"/>
    <w:rsid w:val="00665F6C"/>
    <w:rsid w:val="00667750"/>
    <w:rsid w:val="006678A0"/>
    <w:rsid w:val="0067058C"/>
    <w:rsid w:val="006722B0"/>
    <w:rsid w:val="006737E8"/>
    <w:rsid w:val="00673F2D"/>
    <w:rsid w:val="00674101"/>
    <w:rsid w:val="00674334"/>
    <w:rsid w:val="00674768"/>
    <w:rsid w:val="0067486E"/>
    <w:rsid w:val="0067527D"/>
    <w:rsid w:val="00675BBA"/>
    <w:rsid w:val="006764D3"/>
    <w:rsid w:val="006769CC"/>
    <w:rsid w:val="006820AA"/>
    <w:rsid w:val="00682272"/>
    <w:rsid w:val="0068255D"/>
    <w:rsid w:val="00682699"/>
    <w:rsid w:val="00682CEE"/>
    <w:rsid w:val="00683271"/>
    <w:rsid w:val="0068361A"/>
    <w:rsid w:val="0068386B"/>
    <w:rsid w:val="00683AA4"/>
    <w:rsid w:val="00685979"/>
    <w:rsid w:val="00685E1A"/>
    <w:rsid w:val="0068670B"/>
    <w:rsid w:val="0068691A"/>
    <w:rsid w:val="0068790F"/>
    <w:rsid w:val="0069003C"/>
    <w:rsid w:val="00690880"/>
    <w:rsid w:val="00690C75"/>
    <w:rsid w:val="00691DA7"/>
    <w:rsid w:val="00694E81"/>
    <w:rsid w:val="006956C8"/>
    <w:rsid w:val="00695ACB"/>
    <w:rsid w:val="00695B1E"/>
    <w:rsid w:val="00696A66"/>
    <w:rsid w:val="00696DE8"/>
    <w:rsid w:val="00697E5D"/>
    <w:rsid w:val="006A0082"/>
    <w:rsid w:val="006A09A9"/>
    <w:rsid w:val="006A11A5"/>
    <w:rsid w:val="006A11BD"/>
    <w:rsid w:val="006A2336"/>
    <w:rsid w:val="006A4F52"/>
    <w:rsid w:val="006A64B7"/>
    <w:rsid w:val="006A68A1"/>
    <w:rsid w:val="006A6A77"/>
    <w:rsid w:val="006B2088"/>
    <w:rsid w:val="006B2421"/>
    <w:rsid w:val="006B310F"/>
    <w:rsid w:val="006B31FA"/>
    <w:rsid w:val="006B4325"/>
    <w:rsid w:val="006B435D"/>
    <w:rsid w:val="006B4633"/>
    <w:rsid w:val="006B4765"/>
    <w:rsid w:val="006B47B0"/>
    <w:rsid w:val="006B7FDA"/>
    <w:rsid w:val="006C0305"/>
    <w:rsid w:val="006C09FF"/>
    <w:rsid w:val="006C2C7B"/>
    <w:rsid w:val="006C38F8"/>
    <w:rsid w:val="006C39E2"/>
    <w:rsid w:val="006C3F8C"/>
    <w:rsid w:val="006C4221"/>
    <w:rsid w:val="006C51EE"/>
    <w:rsid w:val="006C5228"/>
    <w:rsid w:val="006C6715"/>
    <w:rsid w:val="006C6A7D"/>
    <w:rsid w:val="006C6B27"/>
    <w:rsid w:val="006C6B32"/>
    <w:rsid w:val="006C6F28"/>
    <w:rsid w:val="006C752C"/>
    <w:rsid w:val="006D14A9"/>
    <w:rsid w:val="006D186F"/>
    <w:rsid w:val="006D2253"/>
    <w:rsid w:val="006D2851"/>
    <w:rsid w:val="006D3095"/>
    <w:rsid w:val="006D3D09"/>
    <w:rsid w:val="006D3DAD"/>
    <w:rsid w:val="006D3EC9"/>
    <w:rsid w:val="006D4E8E"/>
    <w:rsid w:val="006D54D1"/>
    <w:rsid w:val="006D5F4E"/>
    <w:rsid w:val="006D60B1"/>
    <w:rsid w:val="006D62F1"/>
    <w:rsid w:val="006D6319"/>
    <w:rsid w:val="006D6482"/>
    <w:rsid w:val="006D70CA"/>
    <w:rsid w:val="006D729F"/>
    <w:rsid w:val="006D7518"/>
    <w:rsid w:val="006E02BA"/>
    <w:rsid w:val="006E04EB"/>
    <w:rsid w:val="006E18E1"/>
    <w:rsid w:val="006E1D73"/>
    <w:rsid w:val="006E2BFB"/>
    <w:rsid w:val="006E3A86"/>
    <w:rsid w:val="006E3E6A"/>
    <w:rsid w:val="006E3EBD"/>
    <w:rsid w:val="006E488F"/>
    <w:rsid w:val="006E584D"/>
    <w:rsid w:val="006E5A81"/>
    <w:rsid w:val="006E5AC7"/>
    <w:rsid w:val="006E5D05"/>
    <w:rsid w:val="006E5E6D"/>
    <w:rsid w:val="006E64F9"/>
    <w:rsid w:val="006E663E"/>
    <w:rsid w:val="006E6E49"/>
    <w:rsid w:val="006E73C5"/>
    <w:rsid w:val="006E7700"/>
    <w:rsid w:val="006E78C2"/>
    <w:rsid w:val="006E79EE"/>
    <w:rsid w:val="006E7A6A"/>
    <w:rsid w:val="006F0047"/>
    <w:rsid w:val="006F0CC2"/>
    <w:rsid w:val="006F1330"/>
    <w:rsid w:val="006F148E"/>
    <w:rsid w:val="006F1AD9"/>
    <w:rsid w:val="006F23E0"/>
    <w:rsid w:val="006F254E"/>
    <w:rsid w:val="006F3A3D"/>
    <w:rsid w:val="006F3C1A"/>
    <w:rsid w:val="006F4451"/>
    <w:rsid w:val="006F57C7"/>
    <w:rsid w:val="006F6688"/>
    <w:rsid w:val="006F6F25"/>
    <w:rsid w:val="006F7810"/>
    <w:rsid w:val="006F78FA"/>
    <w:rsid w:val="00700EBA"/>
    <w:rsid w:val="007011F9"/>
    <w:rsid w:val="00701240"/>
    <w:rsid w:val="00701E86"/>
    <w:rsid w:val="00702589"/>
    <w:rsid w:val="00702719"/>
    <w:rsid w:val="00703232"/>
    <w:rsid w:val="00703856"/>
    <w:rsid w:val="007038F7"/>
    <w:rsid w:val="00703986"/>
    <w:rsid w:val="00704091"/>
    <w:rsid w:val="00704849"/>
    <w:rsid w:val="00704D25"/>
    <w:rsid w:val="00704E0F"/>
    <w:rsid w:val="00705020"/>
    <w:rsid w:val="00705BBA"/>
    <w:rsid w:val="00705CAE"/>
    <w:rsid w:val="00707960"/>
    <w:rsid w:val="00710F43"/>
    <w:rsid w:val="00711393"/>
    <w:rsid w:val="007118EB"/>
    <w:rsid w:val="0071209A"/>
    <w:rsid w:val="00712927"/>
    <w:rsid w:val="007133A0"/>
    <w:rsid w:val="0071401A"/>
    <w:rsid w:val="007164DC"/>
    <w:rsid w:val="007171D6"/>
    <w:rsid w:val="00717A70"/>
    <w:rsid w:val="00717AF7"/>
    <w:rsid w:val="00717EBE"/>
    <w:rsid w:val="00720005"/>
    <w:rsid w:val="007211B6"/>
    <w:rsid w:val="00721346"/>
    <w:rsid w:val="0072204A"/>
    <w:rsid w:val="00722946"/>
    <w:rsid w:val="00724B44"/>
    <w:rsid w:val="00724F0B"/>
    <w:rsid w:val="007254B0"/>
    <w:rsid w:val="00725747"/>
    <w:rsid w:val="0072679D"/>
    <w:rsid w:val="007268DA"/>
    <w:rsid w:val="007270CC"/>
    <w:rsid w:val="007273CA"/>
    <w:rsid w:val="007274D8"/>
    <w:rsid w:val="00727988"/>
    <w:rsid w:val="007302FE"/>
    <w:rsid w:val="00730CB5"/>
    <w:rsid w:val="00732BEE"/>
    <w:rsid w:val="00732E87"/>
    <w:rsid w:val="00733049"/>
    <w:rsid w:val="007335B6"/>
    <w:rsid w:val="00733D70"/>
    <w:rsid w:val="00733FBC"/>
    <w:rsid w:val="0073415C"/>
    <w:rsid w:val="007342AC"/>
    <w:rsid w:val="00734FE7"/>
    <w:rsid w:val="0073534A"/>
    <w:rsid w:val="00735E4F"/>
    <w:rsid w:val="0073691F"/>
    <w:rsid w:val="0073754A"/>
    <w:rsid w:val="00737D65"/>
    <w:rsid w:val="007401A2"/>
    <w:rsid w:val="00740263"/>
    <w:rsid w:val="007404AD"/>
    <w:rsid w:val="007406DA"/>
    <w:rsid w:val="0074122C"/>
    <w:rsid w:val="007412BE"/>
    <w:rsid w:val="00741EA2"/>
    <w:rsid w:val="0074393F"/>
    <w:rsid w:val="00743E18"/>
    <w:rsid w:val="00744D86"/>
    <w:rsid w:val="0074561B"/>
    <w:rsid w:val="00746174"/>
    <w:rsid w:val="00746D11"/>
    <w:rsid w:val="00746E49"/>
    <w:rsid w:val="007503EA"/>
    <w:rsid w:val="00750CED"/>
    <w:rsid w:val="00751476"/>
    <w:rsid w:val="0075162D"/>
    <w:rsid w:val="00752116"/>
    <w:rsid w:val="0075361E"/>
    <w:rsid w:val="00754D2B"/>
    <w:rsid w:val="00755413"/>
    <w:rsid w:val="00755DA8"/>
    <w:rsid w:val="00756156"/>
    <w:rsid w:val="007574A1"/>
    <w:rsid w:val="007612E5"/>
    <w:rsid w:val="007616CC"/>
    <w:rsid w:val="00761E38"/>
    <w:rsid w:val="0076473C"/>
    <w:rsid w:val="00765059"/>
    <w:rsid w:val="00766493"/>
    <w:rsid w:val="0076656F"/>
    <w:rsid w:val="007666B2"/>
    <w:rsid w:val="007675DD"/>
    <w:rsid w:val="00767723"/>
    <w:rsid w:val="00767BE0"/>
    <w:rsid w:val="00770563"/>
    <w:rsid w:val="0077089C"/>
    <w:rsid w:val="00770C66"/>
    <w:rsid w:val="00771053"/>
    <w:rsid w:val="007712D7"/>
    <w:rsid w:val="00771737"/>
    <w:rsid w:val="0077214B"/>
    <w:rsid w:val="0077225D"/>
    <w:rsid w:val="00773642"/>
    <w:rsid w:val="00773F95"/>
    <w:rsid w:val="00774B87"/>
    <w:rsid w:val="00774D15"/>
    <w:rsid w:val="007758D6"/>
    <w:rsid w:val="00775A8D"/>
    <w:rsid w:val="0077621B"/>
    <w:rsid w:val="00776ABB"/>
    <w:rsid w:val="00776CC2"/>
    <w:rsid w:val="00777251"/>
    <w:rsid w:val="007773B0"/>
    <w:rsid w:val="00777B4F"/>
    <w:rsid w:val="00777BB3"/>
    <w:rsid w:val="00780658"/>
    <w:rsid w:val="00780E8A"/>
    <w:rsid w:val="00780FA4"/>
    <w:rsid w:val="0078142B"/>
    <w:rsid w:val="0078168A"/>
    <w:rsid w:val="007818CB"/>
    <w:rsid w:val="00781B85"/>
    <w:rsid w:val="00782175"/>
    <w:rsid w:val="007829BA"/>
    <w:rsid w:val="00784740"/>
    <w:rsid w:val="0078505E"/>
    <w:rsid w:val="007858AC"/>
    <w:rsid w:val="00785FDC"/>
    <w:rsid w:val="0078616A"/>
    <w:rsid w:val="00786589"/>
    <w:rsid w:val="00787F83"/>
    <w:rsid w:val="0079127F"/>
    <w:rsid w:val="00792703"/>
    <w:rsid w:val="00792F16"/>
    <w:rsid w:val="007933FE"/>
    <w:rsid w:val="00794C6D"/>
    <w:rsid w:val="00795277"/>
    <w:rsid w:val="007972B3"/>
    <w:rsid w:val="007A000D"/>
    <w:rsid w:val="007A063F"/>
    <w:rsid w:val="007A0703"/>
    <w:rsid w:val="007A0B6F"/>
    <w:rsid w:val="007A1AAA"/>
    <w:rsid w:val="007A2133"/>
    <w:rsid w:val="007A264E"/>
    <w:rsid w:val="007A27ED"/>
    <w:rsid w:val="007A2903"/>
    <w:rsid w:val="007A320E"/>
    <w:rsid w:val="007A4352"/>
    <w:rsid w:val="007A50FE"/>
    <w:rsid w:val="007A575A"/>
    <w:rsid w:val="007A6153"/>
    <w:rsid w:val="007A66A6"/>
    <w:rsid w:val="007A6703"/>
    <w:rsid w:val="007A6A77"/>
    <w:rsid w:val="007A7555"/>
    <w:rsid w:val="007B022A"/>
    <w:rsid w:val="007B07BC"/>
    <w:rsid w:val="007B0B8D"/>
    <w:rsid w:val="007B29EB"/>
    <w:rsid w:val="007B3E75"/>
    <w:rsid w:val="007B5496"/>
    <w:rsid w:val="007B54D6"/>
    <w:rsid w:val="007B667C"/>
    <w:rsid w:val="007C0E68"/>
    <w:rsid w:val="007C11BE"/>
    <w:rsid w:val="007C2251"/>
    <w:rsid w:val="007C2386"/>
    <w:rsid w:val="007C25AA"/>
    <w:rsid w:val="007C3241"/>
    <w:rsid w:val="007C3CDC"/>
    <w:rsid w:val="007C420C"/>
    <w:rsid w:val="007C5098"/>
    <w:rsid w:val="007C5808"/>
    <w:rsid w:val="007C5A71"/>
    <w:rsid w:val="007C6D69"/>
    <w:rsid w:val="007C7FD8"/>
    <w:rsid w:val="007D0A10"/>
    <w:rsid w:val="007D0A77"/>
    <w:rsid w:val="007D0AF2"/>
    <w:rsid w:val="007D0FDA"/>
    <w:rsid w:val="007D1BED"/>
    <w:rsid w:val="007D2502"/>
    <w:rsid w:val="007D3468"/>
    <w:rsid w:val="007D3570"/>
    <w:rsid w:val="007D4120"/>
    <w:rsid w:val="007D4293"/>
    <w:rsid w:val="007D5514"/>
    <w:rsid w:val="007D5FEC"/>
    <w:rsid w:val="007D600C"/>
    <w:rsid w:val="007D6122"/>
    <w:rsid w:val="007D674F"/>
    <w:rsid w:val="007D6A70"/>
    <w:rsid w:val="007D6EDF"/>
    <w:rsid w:val="007D703C"/>
    <w:rsid w:val="007D791A"/>
    <w:rsid w:val="007D7A8D"/>
    <w:rsid w:val="007D7DC7"/>
    <w:rsid w:val="007E06EE"/>
    <w:rsid w:val="007E1636"/>
    <w:rsid w:val="007E2F2F"/>
    <w:rsid w:val="007E316D"/>
    <w:rsid w:val="007E39F2"/>
    <w:rsid w:val="007E3CC9"/>
    <w:rsid w:val="007E469E"/>
    <w:rsid w:val="007E5040"/>
    <w:rsid w:val="007E5166"/>
    <w:rsid w:val="007E5A61"/>
    <w:rsid w:val="007E5B58"/>
    <w:rsid w:val="007E5CBF"/>
    <w:rsid w:val="007E5F22"/>
    <w:rsid w:val="007E670D"/>
    <w:rsid w:val="007E689F"/>
    <w:rsid w:val="007E6EDB"/>
    <w:rsid w:val="007E6F4D"/>
    <w:rsid w:val="007E750B"/>
    <w:rsid w:val="007E760C"/>
    <w:rsid w:val="007F23F6"/>
    <w:rsid w:val="007F3119"/>
    <w:rsid w:val="007F3FCF"/>
    <w:rsid w:val="007F4F40"/>
    <w:rsid w:val="007F4FD5"/>
    <w:rsid w:val="007F52FA"/>
    <w:rsid w:val="007F5502"/>
    <w:rsid w:val="007F5828"/>
    <w:rsid w:val="007F5DDF"/>
    <w:rsid w:val="007F636D"/>
    <w:rsid w:val="007F6B63"/>
    <w:rsid w:val="00800182"/>
    <w:rsid w:val="00800D3D"/>
    <w:rsid w:val="0080132C"/>
    <w:rsid w:val="00802C43"/>
    <w:rsid w:val="00802EB6"/>
    <w:rsid w:val="0080361D"/>
    <w:rsid w:val="0080373D"/>
    <w:rsid w:val="00803A5C"/>
    <w:rsid w:val="00803C1A"/>
    <w:rsid w:val="00804067"/>
    <w:rsid w:val="00804102"/>
    <w:rsid w:val="008049E1"/>
    <w:rsid w:val="00804C8F"/>
    <w:rsid w:val="00804FF7"/>
    <w:rsid w:val="00805129"/>
    <w:rsid w:val="008059A3"/>
    <w:rsid w:val="008068CA"/>
    <w:rsid w:val="00806F5E"/>
    <w:rsid w:val="00807518"/>
    <w:rsid w:val="00807661"/>
    <w:rsid w:val="00807956"/>
    <w:rsid w:val="00807A71"/>
    <w:rsid w:val="0081070D"/>
    <w:rsid w:val="008129F3"/>
    <w:rsid w:val="00814396"/>
    <w:rsid w:val="008145F6"/>
    <w:rsid w:val="00814B6F"/>
    <w:rsid w:val="00814EE1"/>
    <w:rsid w:val="00815B47"/>
    <w:rsid w:val="00817CA1"/>
    <w:rsid w:val="00820336"/>
    <w:rsid w:val="00820832"/>
    <w:rsid w:val="00821AE4"/>
    <w:rsid w:val="00821C91"/>
    <w:rsid w:val="0082206B"/>
    <w:rsid w:val="00823343"/>
    <w:rsid w:val="008235F6"/>
    <w:rsid w:val="008236EF"/>
    <w:rsid w:val="008238CA"/>
    <w:rsid w:val="00823C49"/>
    <w:rsid w:val="00823CEB"/>
    <w:rsid w:val="00824351"/>
    <w:rsid w:val="0082663E"/>
    <w:rsid w:val="00827317"/>
    <w:rsid w:val="0082760D"/>
    <w:rsid w:val="00830FF0"/>
    <w:rsid w:val="00831D15"/>
    <w:rsid w:val="008325F6"/>
    <w:rsid w:val="00835B5B"/>
    <w:rsid w:val="00835CE5"/>
    <w:rsid w:val="00836C52"/>
    <w:rsid w:val="008404BD"/>
    <w:rsid w:val="00840A13"/>
    <w:rsid w:val="00840FED"/>
    <w:rsid w:val="008421D5"/>
    <w:rsid w:val="008429B8"/>
    <w:rsid w:val="008438D3"/>
    <w:rsid w:val="00843C5B"/>
    <w:rsid w:val="008447F4"/>
    <w:rsid w:val="0084519D"/>
    <w:rsid w:val="00851021"/>
    <w:rsid w:val="008513D1"/>
    <w:rsid w:val="00851924"/>
    <w:rsid w:val="008519D1"/>
    <w:rsid w:val="00851E42"/>
    <w:rsid w:val="00851F60"/>
    <w:rsid w:val="00852895"/>
    <w:rsid w:val="00852BC9"/>
    <w:rsid w:val="00852C5D"/>
    <w:rsid w:val="0085368B"/>
    <w:rsid w:val="00853AC3"/>
    <w:rsid w:val="008557C7"/>
    <w:rsid w:val="0085697D"/>
    <w:rsid w:val="0085728F"/>
    <w:rsid w:val="008601F0"/>
    <w:rsid w:val="00860D2E"/>
    <w:rsid w:val="00861170"/>
    <w:rsid w:val="00861CB5"/>
    <w:rsid w:val="00861D25"/>
    <w:rsid w:val="008632F8"/>
    <w:rsid w:val="008639D7"/>
    <w:rsid w:val="00863BA5"/>
    <w:rsid w:val="00867263"/>
    <w:rsid w:val="008672B5"/>
    <w:rsid w:val="0087058F"/>
    <w:rsid w:val="00870865"/>
    <w:rsid w:val="00870FB8"/>
    <w:rsid w:val="008715E0"/>
    <w:rsid w:val="00871A3C"/>
    <w:rsid w:val="00871CF4"/>
    <w:rsid w:val="00872A21"/>
    <w:rsid w:val="00872E62"/>
    <w:rsid w:val="0087325A"/>
    <w:rsid w:val="008739AB"/>
    <w:rsid w:val="00873CD5"/>
    <w:rsid w:val="008774E4"/>
    <w:rsid w:val="008779DF"/>
    <w:rsid w:val="00877C90"/>
    <w:rsid w:val="00880560"/>
    <w:rsid w:val="00881193"/>
    <w:rsid w:val="008814D5"/>
    <w:rsid w:val="00881FD2"/>
    <w:rsid w:val="00882948"/>
    <w:rsid w:val="00882DBF"/>
    <w:rsid w:val="00882DCB"/>
    <w:rsid w:val="0088308D"/>
    <w:rsid w:val="00886982"/>
    <w:rsid w:val="00887331"/>
    <w:rsid w:val="00887646"/>
    <w:rsid w:val="008904BE"/>
    <w:rsid w:val="00891186"/>
    <w:rsid w:val="008921E9"/>
    <w:rsid w:val="008922E4"/>
    <w:rsid w:val="00892479"/>
    <w:rsid w:val="00892FD1"/>
    <w:rsid w:val="008938DC"/>
    <w:rsid w:val="00894FA7"/>
    <w:rsid w:val="00895007"/>
    <w:rsid w:val="008956EF"/>
    <w:rsid w:val="0089586E"/>
    <w:rsid w:val="00895DC8"/>
    <w:rsid w:val="00895DED"/>
    <w:rsid w:val="008962EF"/>
    <w:rsid w:val="00896351"/>
    <w:rsid w:val="00897B83"/>
    <w:rsid w:val="00897E31"/>
    <w:rsid w:val="008A0262"/>
    <w:rsid w:val="008A02C6"/>
    <w:rsid w:val="008A1389"/>
    <w:rsid w:val="008A1459"/>
    <w:rsid w:val="008A1C3F"/>
    <w:rsid w:val="008A276E"/>
    <w:rsid w:val="008A3050"/>
    <w:rsid w:val="008A30F8"/>
    <w:rsid w:val="008A34D8"/>
    <w:rsid w:val="008A39C9"/>
    <w:rsid w:val="008A422C"/>
    <w:rsid w:val="008A67F3"/>
    <w:rsid w:val="008A7132"/>
    <w:rsid w:val="008A7275"/>
    <w:rsid w:val="008A75B5"/>
    <w:rsid w:val="008B0CD0"/>
    <w:rsid w:val="008B1E0E"/>
    <w:rsid w:val="008B224D"/>
    <w:rsid w:val="008B3271"/>
    <w:rsid w:val="008B3B22"/>
    <w:rsid w:val="008B3C02"/>
    <w:rsid w:val="008B3E19"/>
    <w:rsid w:val="008B4398"/>
    <w:rsid w:val="008B53A9"/>
    <w:rsid w:val="008B5429"/>
    <w:rsid w:val="008B6F92"/>
    <w:rsid w:val="008B743B"/>
    <w:rsid w:val="008C29BE"/>
    <w:rsid w:val="008C3422"/>
    <w:rsid w:val="008C4036"/>
    <w:rsid w:val="008C4FAE"/>
    <w:rsid w:val="008C546D"/>
    <w:rsid w:val="008C62CA"/>
    <w:rsid w:val="008C76B0"/>
    <w:rsid w:val="008C78D4"/>
    <w:rsid w:val="008D0090"/>
    <w:rsid w:val="008D098E"/>
    <w:rsid w:val="008D0FE2"/>
    <w:rsid w:val="008D1007"/>
    <w:rsid w:val="008D14BA"/>
    <w:rsid w:val="008D2D98"/>
    <w:rsid w:val="008D4586"/>
    <w:rsid w:val="008D54FE"/>
    <w:rsid w:val="008D727F"/>
    <w:rsid w:val="008D7E3F"/>
    <w:rsid w:val="008E0687"/>
    <w:rsid w:val="008E0B33"/>
    <w:rsid w:val="008E1473"/>
    <w:rsid w:val="008E148F"/>
    <w:rsid w:val="008E1852"/>
    <w:rsid w:val="008E39C8"/>
    <w:rsid w:val="008E3FC2"/>
    <w:rsid w:val="008E4512"/>
    <w:rsid w:val="008E567F"/>
    <w:rsid w:val="008E5930"/>
    <w:rsid w:val="008E6A01"/>
    <w:rsid w:val="008E6B38"/>
    <w:rsid w:val="008E70F5"/>
    <w:rsid w:val="008E7AA2"/>
    <w:rsid w:val="008F01D8"/>
    <w:rsid w:val="008F07E7"/>
    <w:rsid w:val="008F0AED"/>
    <w:rsid w:val="008F0CBB"/>
    <w:rsid w:val="008F17D0"/>
    <w:rsid w:val="008F1A44"/>
    <w:rsid w:val="008F1C4A"/>
    <w:rsid w:val="008F244A"/>
    <w:rsid w:val="008F3F67"/>
    <w:rsid w:val="008F4007"/>
    <w:rsid w:val="008F49EF"/>
    <w:rsid w:val="008F56F9"/>
    <w:rsid w:val="008F5C43"/>
    <w:rsid w:val="008F6419"/>
    <w:rsid w:val="008F68A2"/>
    <w:rsid w:val="008F75F1"/>
    <w:rsid w:val="008F7815"/>
    <w:rsid w:val="008F7E21"/>
    <w:rsid w:val="009005A2"/>
    <w:rsid w:val="00900F2F"/>
    <w:rsid w:val="00900F70"/>
    <w:rsid w:val="00901BED"/>
    <w:rsid w:val="00902C69"/>
    <w:rsid w:val="00902E5F"/>
    <w:rsid w:val="00903B10"/>
    <w:rsid w:val="00904FFC"/>
    <w:rsid w:val="00905DC8"/>
    <w:rsid w:val="0090684D"/>
    <w:rsid w:val="00906A10"/>
    <w:rsid w:val="009078E9"/>
    <w:rsid w:val="00907A4D"/>
    <w:rsid w:val="009105B2"/>
    <w:rsid w:val="00910712"/>
    <w:rsid w:val="00910CAD"/>
    <w:rsid w:val="00910E22"/>
    <w:rsid w:val="009114FD"/>
    <w:rsid w:val="00911727"/>
    <w:rsid w:val="00911A8B"/>
    <w:rsid w:val="00912361"/>
    <w:rsid w:val="00914575"/>
    <w:rsid w:val="00914D09"/>
    <w:rsid w:val="00914D55"/>
    <w:rsid w:val="00914ED4"/>
    <w:rsid w:val="00915754"/>
    <w:rsid w:val="00915AD2"/>
    <w:rsid w:val="00915B4F"/>
    <w:rsid w:val="00916084"/>
    <w:rsid w:val="0091653C"/>
    <w:rsid w:val="00916726"/>
    <w:rsid w:val="0091783C"/>
    <w:rsid w:val="00920C7A"/>
    <w:rsid w:val="00921987"/>
    <w:rsid w:val="00921E44"/>
    <w:rsid w:val="0092213F"/>
    <w:rsid w:val="00922F32"/>
    <w:rsid w:val="00923827"/>
    <w:rsid w:val="0092557C"/>
    <w:rsid w:val="009266F5"/>
    <w:rsid w:val="009267AA"/>
    <w:rsid w:val="00926F94"/>
    <w:rsid w:val="0093123B"/>
    <w:rsid w:val="00931AB5"/>
    <w:rsid w:val="00931AD1"/>
    <w:rsid w:val="00931BDA"/>
    <w:rsid w:val="00931BF9"/>
    <w:rsid w:val="0093385F"/>
    <w:rsid w:val="0093596B"/>
    <w:rsid w:val="00935DAB"/>
    <w:rsid w:val="00935FA5"/>
    <w:rsid w:val="00937440"/>
    <w:rsid w:val="009376CC"/>
    <w:rsid w:val="00937708"/>
    <w:rsid w:val="00941254"/>
    <w:rsid w:val="009420EA"/>
    <w:rsid w:val="00942746"/>
    <w:rsid w:val="00943550"/>
    <w:rsid w:val="009436A7"/>
    <w:rsid w:val="009445C5"/>
    <w:rsid w:val="009449CD"/>
    <w:rsid w:val="00945279"/>
    <w:rsid w:val="00945288"/>
    <w:rsid w:val="00946C65"/>
    <w:rsid w:val="00950102"/>
    <w:rsid w:val="0095024F"/>
    <w:rsid w:val="009506F5"/>
    <w:rsid w:val="009513E4"/>
    <w:rsid w:val="009513F5"/>
    <w:rsid w:val="009521A4"/>
    <w:rsid w:val="009523E0"/>
    <w:rsid w:val="00952640"/>
    <w:rsid w:val="00952824"/>
    <w:rsid w:val="009533C3"/>
    <w:rsid w:val="00953684"/>
    <w:rsid w:val="009552A8"/>
    <w:rsid w:val="00955BB7"/>
    <w:rsid w:val="00955DA3"/>
    <w:rsid w:val="00955F66"/>
    <w:rsid w:val="00956151"/>
    <w:rsid w:val="009603DC"/>
    <w:rsid w:val="00960A18"/>
    <w:rsid w:val="00961435"/>
    <w:rsid w:val="00961E98"/>
    <w:rsid w:val="0096254C"/>
    <w:rsid w:val="00963303"/>
    <w:rsid w:val="00963949"/>
    <w:rsid w:val="00964559"/>
    <w:rsid w:val="00965782"/>
    <w:rsid w:val="00965900"/>
    <w:rsid w:val="00966786"/>
    <w:rsid w:val="009669BE"/>
    <w:rsid w:val="00970A52"/>
    <w:rsid w:val="00971A8E"/>
    <w:rsid w:val="00971AD4"/>
    <w:rsid w:val="00971DE6"/>
    <w:rsid w:val="00971F33"/>
    <w:rsid w:val="0097240B"/>
    <w:rsid w:val="009737E9"/>
    <w:rsid w:val="00974044"/>
    <w:rsid w:val="00974859"/>
    <w:rsid w:val="0097501B"/>
    <w:rsid w:val="0097513B"/>
    <w:rsid w:val="00975167"/>
    <w:rsid w:val="0097625E"/>
    <w:rsid w:val="00976FEA"/>
    <w:rsid w:val="00980087"/>
    <w:rsid w:val="0098098F"/>
    <w:rsid w:val="00980D22"/>
    <w:rsid w:val="00980EFF"/>
    <w:rsid w:val="00981A07"/>
    <w:rsid w:val="00981D59"/>
    <w:rsid w:val="00982AFA"/>
    <w:rsid w:val="009835CA"/>
    <w:rsid w:val="009854B9"/>
    <w:rsid w:val="0098569E"/>
    <w:rsid w:val="00985B16"/>
    <w:rsid w:val="00986031"/>
    <w:rsid w:val="009861AD"/>
    <w:rsid w:val="00987BA9"/>
    <w:rsid w:val="00990067"/>
    <w:rsid w:val="009904EE"/>
    <w:rsid w:val="0099057B"/>
    <w:rsid w:val="00990E7C"/>
    <w:rsid w:val="00991010"/>
    <w:rsid w:val="0099124D"/>
    <w:rsid w:val="009916E6"/>
    <w:rsid w:val="009924B2"/>
    <w:rsid w:val="009926E9"/>
    <w:rsid w:val="009953F5"/>
    <w:rsid w:val="00995B5E"/>
    <w:rsid w:val="00997A0D"/>
    <w:rsid w:val="009A0424"/>
    <w:rsid w:val="009A11D6"/>
    <w:rsid w:val="009A166D"/>
    <w:rsid w:val="009A1A24"/>
    <w:rsid w:val="009A1B67"/>
    <w:rsid w:val="009A238A"/>
    <w:rsid w:val="009A2407"/>
    <w:rsid w:val="009A240C"/>
    <w:rsid w:val="009A2891"/>
    <w:rsid w:val="009A2C5B"/>
    <w:rsid w:val="009A3377"/>
    <w:rsid w:val="009A38B8"/>
    <w:rsid w:val="009A40BE"/>
    <w:rsid w:val="009A5639"/>
    <w:rsid w:val="009A5A36"/>
    <w:rsid w:val="009A6889"/>
    <w:rsid w:val="009A6B00"/>
    <w:rsid w:val="009A7671"/>
    <w:rsid w:val="009A7C91"/>
    <w:rsid w:val="009B10CF"/>
    <w:rsid w:val="009B18B6"/>
    <w:rsid w:val="009B2561"/>
    <w:rsid w:val="009B266F"/>
    <w:rsid w:val="009B29C5"/>
    <w:rsid w:val="009B2E50"/>
    <w:rsid w:val="009B3120"/>
    <w:rsid w:val="009B3BCF"/>
    <w:rsid w:val="009B4B9A"/>
    <w:rsid w:val="009B5777"/>
    <w:rsid w:val="009B595F"/>
    <w:rsid w:val="009B6A32"/>
    <w:rsid w:val="009B73E1"/>
    <w:rsid w:val="009C0CC2"/>
    <w:rsid w:val="009C122A"/>
    <w:rsid w:val="009C1263"/>
    <w:rsid w:val="009C1C0F"/>
    <w:rsid w:val="009C2383"/>
    <w:rsid w:val="009C2896"/>
    <w:rsid w:val="009C5449"/>
    <w:rsid w:val="009C7525"/>
    <w:rsid w:val="009D02C9"/>
    <w:rsid w:val="009D1245"/>
    <w:rsid w:val="009D15DD"/>
    <w:rsid w:val="009D1727"/>
    <w:rsid w:val="009D32EF"/>
    <w:rsid w:val="009D3AE3"/>
    <w:rsid w:val="009D5373"/>
    <w:rsid w:val="009D6497"/>
    <w:rsid w:val="009D7196"/>
    <w:rsid w:val="009D7D7E"/>
    <w:rsid w:val="009E0550"/>
    <w:rsid w:val="009E1DEF"/>
    <w:rsid w:val="009E21B4"/>
    <w:rsid w:val="009E3184"/>
    <w:rsid w:val="009E3858"/>
    <w:rsid w:val="009E43A8"/>
    <w:rsid w:val="009E4570"/>
    <w:rsid w:val="009E4724"/>
    <w:rsid w:val="009E4BCE"/>
    <w:rsid w:val="009E5FF3"/>
    <w:rsid w:val="009E6034"/>
    <w:rsid w:val="009E65C7"/>
    <w:rsid w:val="009E6984"/>
    <w:rsid w:val="009E71FD"/>
    <w:rsid w:val="009E795B"/>
    <w:rsid w:val="009E7A73"/>
    <w:rsid w:val="009F05F3"/>
    <w:rsid w:val="009F0668"/>
    <w:rsid w:val="009F1EEA"/>
    <w:rsid w:val="009F1F82"/>
    <w:rsid w:val="009F23BB"/>
    <w:rsid w:val="009F4067"/>
    <w:rsid w:val="009F55B0"/>
    <w:rsid w:val="009F565B"/>
    <w:rsid w:val="009F6440"/>
    <w:rsid w:val="009F6571"/>
    <w:rsid w:val="009F6A0B"/>
    <w:rsid w:val="009F6CCE"/>
    <w:rsid w:val="009F6F1A"/>
    <w:rsid w:val="009F712B"/>
    <w:rsid w:val="009F7EE7"/>
    <w:rsid w:val="00A003A4"/>
    <w:rsid w:val="00A0084E"/>
    <w:rsid w:val="00A021F0"/>
    <w:rsid w:val="00A0261D"/>
    <w:rsid w:val="00A02B23"/>
    <w:rsid w:val="00A04BD9"/>
    <w:rsid w:val="00A04EFF"/>
    <w:rsid w:val="00A050DE"/>
    <w:rsid w:val="00A05308"/>
    <w:rsid w:val="00A05BCD"/>
    <w:rsid w:val="00A06B3F"/>
    <w:rsid w:val="00A071FF"/>
    <w:rsid w:val="00A07A1A"/>
    <w:rsid w:val="00A10419"/>
    <w:rsid w:val="00A128AC"/>
    <w:rsid w:val="00A136D2"/>
    <w:rsid w:val="00A14092"/>
    <w:rsid w:val="00A14650"/>
    <w:rsid w:val="00A14B20"/>
    <w:rsid w:val="00A15547"/>
    <w:rsid w:val="00A15EE0"/>
    <w:rsid w:val="00A15EE4"/>
    <w:rsid w:val="00A16031"/>
    <w:rsid w:val="00A17E19"/>
    <w:rsid w:val="00A20188"/>
    <w:rsid w:val="00A21101"/>
    <w:rsid w:val="00A2151C"/>
    <w:rsid w:val="00A21722"/>
    <w:rsid w:val="00A21852"/>
    <w:rsid w:val="00A21D00"/>
    <w:rsid w:val="00A22554"/>
    <w:rsid w:val="00A2261C"/>
    <w:rsid w:val="00A22C64"/>
    <w:rsid w:val="00A22D0A"/>
    <w:rsid w:val="00A23011"/>
    <w:rsid w:val="00A2304F"/>
    <w:rsid w:val="00A23334"/>
    <w:rsid w:val="00A2398E"/>
    <w:rsid w:val="00A240BC"/>
    <w:rsid w:val="00A25567"/>
    <w:rsid w:val="00A25B00"/>
    <w:rsid w:val="00A266D8"/>
    <w:rsid w:val="00A279A2"/>
    <w:rsid w:val="00A27D25"/>
    <w:rsid w:val="00A300C7"/>
    <w:rsid w:val="00A30B14"/>
    <w:rsid w:val="00A315D2"/>
    <w:rsid w:val="00A31A09"/>
    <w:rsid w:val="00A31BB6"/>
    <w:rsid w:val="00A31DB5"/>
    <w:rsid w:val="00A3201C"/>
    <w:rsid w:val="00A339D2"/>
    <w:rsid w:val="00A33BB2"/>
    <w:rsid w:val="00A33CD0"/>
    <w:rsid w:val="00A360B3"/>
    <w:rsid w:val="00A36A6B"/>
    <w:rsid w:val="00A371AF"/>
    <w:rsid w:val="00A371E7"/>
    <w:rsid w:val="00A37DD5"/>
    <w:rsid w:val="00A37E90"/>
    <w:rsid w:val="00A37F6E"/>
    <w:rsid w:val="00A4112C"/>
    <w:rsid w:val="00A4125C"/>
    <w:rsid w:val="00A42945"/>
    <w:rsid w:val="00A42F14"/>
    <w:rsid w:val="00A42F57"/>
    <w:rsid w:val="00A43FA6"/>
    <w:rsid w:val="00A43FFD"/>
    <w:rsid w:val="00A448A8"/>
    <w:rsid w:val="00A44F20"/>
    <w:rsid w:val="00A45147"/>
    <w:rsid w:val="00A45422"/>
    <w:rsid w:val="00A47A6C"/>
    <w:rsid w:val="00A50087"/>
    <w:rsid w:val="00A51C36"/>
    <w:rsid w:val="00A521BD"/>
    <w:rsid w:val="00A54CA2"/>
    <w:rsid w:val="00A556CF"/>
    <w:rsid w:val="00A55735"/>
    <w:rsid w:val="00A558D0"/>
    <w:rsid w:val="00A55BFB"/>
    <w:rsid w:val="00A566E1"/>
    <w:rsid w:val="00A6010D"/>
    <w:rsid w:val="00A60670"/>
    <w:rsid w:val="00A61B02"/>
    <w:rsid w:val="00A625F7"/>
    <w:rsid w:val="00A62C07"/>
    <w:rsid w:val="00A63889"/>
    <w:rsid w:val="00A63EF3"/>
    <w:rsid w:val="00A64014"/>
    <w:rsid w:val="00A6403A"/>
    <w:rsid w:val="00A64436"/>
    <w:rsid w:val="00A64C38"/>
    <w:rsid w:val="00A64C67"/>
    <w:rsid w:val="00A651BA"/>
    <w:rsid w:val="00A654C4"/>
    <w:rsid w:val="00A66808"/>
    <w:rsid w:val="00A6682B"/>
    <w:rsid w:val="00A669FB"/>
    <w:rsid w:val="00A66A85"/>
    <w:rsid w:val="00A66AF5"/>
    <w:rsid w:val="00A670A2"/>
    <w:rsid w:val="00A67A97"/>
    <w:rsid w:val="00A67F26"/>
    <w:rsid w:val="00A7055A"/>
    <w:rsid w:val="00A7149A"/>
    <w:rsid w:val="00A714CD"/>
    <w:rsid w:val="00A71FF6"/>
    <w:rsid w:val="00A72F8F"/>
    <w:rsid w:val="00A73345"/>
    <w:rsid w:val="00A739DC"/>
    <w:rsid w:val="00A73DFA"/>
    <w:rsid w:val="00A74415"/>
    <w:rsid w:val="00A74A53"/>
    <w:rsid w:val="00A74F93"/>
    <w:rsid w:val="00A755FB"/>
    <w:rsid w:val="00A76424"/>
    <w:rsid w:val="00A80C5D"/>
    <w:rsid w:val="00A81079"/>
    <w:rsid w:val="00A81A25"/>
    <w:rsid w:val="00A826AE"/>
    <w:rsid w:val="00A829D1"/>
    <w:rsid w:val="00A82FC5"/>
    <w:rsid w:val="00A87F87"/>
    <w:rsid w:val="00A9102F"/>
    <w:rsid w:val="00A91DCE"/>
    <w:rsid w:val="00A922FB"/>
    <w:rsid w:val="00A92BD2"/>
    <w:rsid w:val="00A92DD0"/>
    <w:rsid w:val="00A93D2A"/>
    <w:rsid w:val="00A9465A"/>
    <w:rsid w:val="00A94D86"/>
    <w:rsid w:val="00A954C7"/>
    <w:rsid w:val="00A95BE6"/>
    <w:rsid w:val="00A96EF1"/>
    <w:rsid w:val="00A97636"/>
    <w:rsid w:val="00A9766B"/>
    <w:rsid w:val="00A977ED"/>
    <w:rsid w:val="00A97C41"/>
    <w:rsid w:val="00AA0FB8"/>
    <w:rsid w:val="00AA11F9"/>
    <w:rsid w:val="00AA1B70"/>
    <w:rsid w:val="00AA1C3D"/>
    <w:rsid w:val="00AA4194"/>
    <w:rsid w:val="00AA41C7"/>
    <w:rsid w:val="00AA543D"/>
    <w:rsid w:val="00AA61FF"/>
    <w:rsid w:val="00AA625F"/>
    <w:rsid w:val="00AA6903"/>
    <w:rsid w:val="00AB03FB"/>
    <w:rsid w:val="00AB0E49"/>
    <w:rsid w:val="00AB12BD"/>
    <w:rsid w:val="00AB1965"/>
    <w:rsid w:val="00AB237C"/>
    <w:rsid w:val="00AB2552"/>
    <w:rsid w:val="00AB2A07"/>
    <w:rsid w:val="00AB30FE"/>
    <w:rsid w:val="00AB31ED"/>
    <w:rsid w:val="00AB364A"/>
    <w:rsid w:val="00AB3930"/>
    <w:rsid w:val="00AB4647"/>
    <w:rsid w:val="00AB483D"/>
    <w:rsid w:val="00AB4EEA"/>
    <w:rsid w:val="00AB530A"/>
    <w:rsid w:val="00AB574B"/>
    <w:rsid w:val="00AB63AB"/>
    <w:rsid w:val="00AB7041"/>
    <w:rsid w:val="00AB7C86"/>
    <w:rsid w:val="00AC02A8"/>
    <w:rsid w:val="00AC0E15"/>
    <w:rsid w:val="00AC175C"/>
    <w:rsid w:val="00AC2881"/>
    <w:rsid w:val="00AC2ACB"/>
    <w:rsid w:val="00AC4860"/>
    <w:rsid w:val="00AC515C"/>
    <w:rsid w:val="00AC681D"/>
    <w:rsid w:val="00AC69EC"/>
    <w:rsid w:val="00AC7292"/>
    <w:rsid w:val="00AC7686"/>
    <w:rsid w:val="00AC7B7D"/>
    <w:rsid w:val="00AC7BC8"/>
    <w:rsid w:val="00AC7CC9"/>
    <w:rsid w:val="00AD01A0"/>
    <w:rsid w:val="00AD0947"/>
    <w:rsid w:val="00AD0BD8"/>
    <w:rsid w:val="00AD1276"/>
    <w:rsid w:val="00AD2C72"/>
    <w:rsid w:val="00AD2C81"/>
    <w:rsid w:val="00AD398A"/>
    <w:rsid w:val="00AD4994"/>
    <w:rsid w:val="00AD4E59"/>
    <w:rsid w:val="00AD5203"/>
    <w:rsid w:val="00AD5434"/>
    <w:rsid w:val="00AD56C9"/>
    <w:rsid w:val="00AD5896"/>
    <w:rsid w:val="00AD64AE"/>
    <w:rsid w:val="00AD6B22"/>
    <w:rsid w:val="00AD6D75"/>
    <w:rsid w:val="00AE0507"/>
    <w:rsid w:val="00AE0650"/>
    <w:rsid w:val="00AE0926"/>
    <w:rsid w:val="00AE0B12"/>
    <w:rsid w:val="00AE0FC8"/>
    <w:rsid w:val="00AE19AD"/>
    <w:rsid w:val="00AE3102"/>
    <w:rsid w:val="00AE3AF0"/>
    <w:rsid w:val="00AE5064"/>
    <w:rsid w:val="00AE562A"/>
    <w:rsid w:val="00AE5E09"/>
    <w:rsid w:val="00AE604F"/>
    <w:rsid w:val="00AE6129"/>
    <w:rsid w:val="00AE6770"/>
    <w:rsid w:val="00AF03A7"/>
    <w:rsid w:val="00AF0831"/>
    <w:rsid w:val="00AF26D2"/>
    <w:rsid w:val="00AF270C"/>
    <w:rsid w:val="00AF2EFF"/>
    <w:rsid w:val="00AF3C00"/>
    <w:rsid w:val="00AF49C3"/>
    <w:rsid w:val="00AF5E7D"/>
    <w:rsid w:val="00AF6147"/>
    <w:rsid w:val="00AF66E9"/>
    <w:rsid w:val="00AF77A4"/>
    <w:rsid w:val="00AF7B7F"/>
    <w:rsid w:val="00AF7F53"/>
    <w:rsid w:val="00B00813"/>
    <w:rsid w:val="00B009C4"/>
    <w:rsid w:val="00B00CC7"/>
    <w:rsid w:val="00B00D4B"/>
    <w:rsid w:val="00B00FAF"/>
    <w:rsid w:val="00B01358"/>
    <w:rsid w:val="00B028A2"/>
    <w:rsid w:val="00B041DC"/>
    <w:rsid w:val="00B044CC"/>
    <w:rsid w:val="00B04880"/>
    <w:rsid w:val="00B053EA"/>
    <w:rsid w:val="00B06094"/>
    <w:rsid w:val="00B06BA8"/>
    <w:rsid w:val="00B07158"/>
    <w:rsid w:val="00B07328"/>
    <w:rsid w:val="00B073AB"/>
    <w:rsid w:val="00B101DA"/>
    <w:rsid w:val="00B108D5"/>
    <w:rsid w:val="00B10F5A"/>
    <w:rsid w:val="00B12861"/>
    <w:rsid w:val="00B12863"/>
    <w:rsid w:val="00B12C07"/>
    <w:rsid w:val="00B136E6"/>
    <w:rsid w:val="00B13970"/>
    <w:rsid w:val="00B15699"/>
    <w:rsid w:val="00B1675F"/>
    <w:rsid w:val="00B16B44"/>
    <w:rsid w:val="00B17D86"/>
    <w:rsid w:val="00B2118B"/>
    <w:rsid w:val="00B21BBC"/>
    <w:rsid w:val="00B22293"/>
    <w:rsid w:val="00B22967"/>
    <w:rsid w:val="00B22C4F"/>
    <w:rsid w:val="00B22F19"/>
    <w:rsid w:val="00B23F6B"/>
    <w:rsid w:val="00B243BD"/>
    <w:rsid w:val="00B244C6"/>
    <w:rsid w:val="00B2576A"/>
    <w:rsid w:val="00B259EB"/>
    <w:rsid w:val="00B25F71"/>
    <w:rsid w:val="00B2694B"/>
    <w:rsid w:val="00B271E8"/>
    <w:rsid w:val="00B300AA"/>
    <w:rsid w:val="00B318D4"/>
    <w:rsid w:val="00B326F1"/>
    <w:rsid w:val="00B32CFB"/>
    <w:rsid w:val="00B3312E"/>
    <w:rsid w:val="00B332B5"/>
    <w:rsid w:val="00B34586"/>
    <w:rsid w:val="00B34772"/>
    <w:rsid w:val="00B3595E"/>
    <w:rsid w:val="00B36343"/>
    <w:rsid w:val="00B36B5F"/>
    <w:rsid w:val="00B37170"/>
    <w:rsid w:val="00B3791C"/>
    <w:rsid w:val="00B379F0"/>
    <w:rsid w:val="00B407E7"/>
    <w:rsid w:val="00B414AC"/>
    <w:rsid w:val="00B41DE8"/>
    <w:rsid w:val="00B4400C"/>
    <w:rsid w:val="00B445B2"/>
    <w:rsid w:val="00B44CA9"/>
    <w:rsid w:val="00B454DC"/>
    <w:rsid w:val="00B45EB1"/>
    <w:rsid w:val="00B473CA"/>
    <w:rsid w:val="00B5016C"/>
    <w:rsid w:val="00B51B98"/>
    <w:rsid w:val="00B51FFE"/>
    <w:rsid w:val="00B52242"/>
    <w:rsid w:val="00B5301B"/>
    <w:rsid w:val="00B5354C"/>
    <w:rsid w:val="00B53C7B"/>
    <w:rsid w:val="00B53F4A"/>
    <w:rsid w:val="00B54FA6"/>
    <w:rsid w:val="00B5510B"/>
    <w:rsid w:val="00B56278"/>
    <w:rsid w:val="00B56654"/>
    <w:rsid w:val="00B57E9A"/>
    <w:rsid w:val="00B60B6D"/>
    <w:rsid w:val="00B60E70"/>
    <w:rsid w:val="00B61450"/>
    <w:rsid w:val="00B6160E"/>
    <w:rsid w:val="00B627C1"/>
    <w:rsid w:val="00B62967"/>
    <w:rsid w:val="00B63B10"/>
    <w:rsid w:val="00B63B14"/>
    <w:rsid w:val="00B649AA"/>
    <w:rsid w:val="00B65FD6"/>
    <w:rsid w:val="00B664CB"/>
    <w:rsid w:val="00B665E2"/>
    <w:rsid w:val="00B6665A"/>
    <w:rsid w:val="00B66C72"/>
    <w:rsid w:val="00B66FF2"/>
    <w:rsid w:val="00B6714A"/>
    <w:rsid w:val="00B67BE3"/>
    <w:rsid w:val="00B67BFC"/>
    <w:rsid w:val="00B704C3"/>
    <w:rsid w:val="00B705B1"/>
    <w:rsid w:val="00B70C02"/>
    <w:rsid w:val="00B71545"/>
    <w:rsid w:val="00B71B69"/>
    <w:rsid w:val="00B72329"/>
    <w:rsid w:val="00B72DD0"/>
    <w:rsid w:val="00B73300"/>
    <w:rsid w:val="00B735F4"/>
    <w:rsid w:val="00B736FC"/>
    <w:rsid w:val="00B73E7D"/>
    <w:rsid w:val="00B74A4F"/>
    <w:rsid w:val="00B74BA3"/>
    <w:rsid w:val="00B753F1"/>
    <w:rsid w:val="00B75610"/>
    <w:rsid w:val="00B7596F"/>
    <w:rsid w:val="00B75D62"/>
    <w:rsid w:val="00B76303"/>
    <w:rsid w:val="00B76F96"/>
    <w:rsid w:val="00B7764A"/>
    <w:rsid w:val="00B77D74"/>
    <w:rsid w:val="00B80435"/>
    <w:rsid w:val="00B80513"/>
    <w:rsid w:val="00B806A9"/>
    <w:rsid w:val="00B80895"/>
    <w:rsid w:val="00B80AB4"/>
    <w:rsid w:val="00B80C51"/>
    <w:rsid w:val="00B80E08"/>
    <w:rsid w:val="00B8202F"/>
    <w:rsid w:val="00B82945"/>
    <w:rsid w:val="00B82A39"/>
    <w:rsid w:val="00B82DA2"/>
    <w:rsid w:val="00B82E8D"/>
    <w:rsid w:val="00B831CE"/>
    <w:rsid w:val="00B8320E"/>
    <w:rsid w:val="00B83B70"/>
    <w:rsid w:val="00B83D2A"/>
    <w:rsid w:val="00B84040"/>
    <w:rsid w:val="00B8453A"/>
    <w:rsid w:val="00B85885"/>
    <w:rsid w:val="00B8616F"/>
    <w:rsid w:val="00B8671A"/>
    <w:rsid w:val="00B870FF"/>
    <w:rsid w:val="00B87D6C"/>
    <w:rsid w:val="00B905AE"/>
    <w:rsid w:val="00B9090E"/>
    <w:rsid w:val="00B90CB8"/>
    <w:rsid w:val="00B91377"/>
    <w:rsid w:val="00B91B94"/>
    <w:rsid w:val="00B938A0"/>
    <w:rsid w:val="00B93BC7"/>
    <w:rsid w:val="00B94291"/>
    <w:rsid w:val="00B94CE1"/>
    <w:rsid w:val="00B95D11"/>
    <w:rsid w:val="00B95D78"/>
    <w:rsid w:val="00B96566"/>
    <w:rsid w:val="00B97BF0"/>
    <w:rsid w:val="00BA2C13"/>
    <w:rsid w:val="00BA3EA8"/>
    <w:rsid w:val="00BA40FA"/>
    <w:rsid w:val="00BA4108"/>
    <w:rsid w:val="00BA49D5"/>
    <w:rsid w:val="00BA596D"/>
    <w:rsid w:val="00BA5A6A"/>
    <w:rsid w:val="00BA7834"/>
    <w:rsid w:val="00BA7A33"/>
    <w:rsid w:val="00BA7E41"/>
    <w:rsid w:val="00BA7FB9"/>
    <w:rsid w:val="00BB0385"/>
    <w:rsid w:val="00BB0EB3"/>
    <w:rsid w:val="00BB160C"/>
    <w:rsid w:val="00BB18C0"/>
    <w:rsid w:val="00BB2D69"/>
    <w:rsid w:val="00BB4684"/>
    <w:rsid w:val="00BB4AEA"/>
    <w:rsid w:val="00BB6A3B"/>
    <w:rsid w:val="00BB7260"/>
    <w:rsid w:val="00BB7295"/>
    <w:rsid w:val="00BB7297"/>
    <w:rsid w:val="00BB7547"/>
    <w:rsid w:val="00BB778E"/>
    <w:rsid w:val="00BB7E23"/>
    <w:rsid w:val="00BB7F7B"/>
    <w:rsid w:val="00BC0BEA"/>
    <w:rsid w:val="00BC1704"/>
    <w:rsid w:val="00BC18DF"/>
    <w:rsid w:val="00BC278D"/>
    <w:rsid w:val="00BC27A0"/>
    <w:rsid w:val="00BC326B"/>
    <w:rsid w:val="00BC3709"/>
    <w:rsid w:val="00BC430D"/>
    <w:rsid w:val="00BC4C31"/>
    <w:rsid w:val="00BC5323"/>
    <w:rsid w:val="00BC54B6"/>
    <w:rsid w:val="00BC5559"/>
    <w:rsid w:val="00BC5D95"/>
    <w:rsid w:val="00BC69C8"/>
    <w:rsid w:val="00BC7459"/>
    <w:rsid w:val="00BD0387"/>
    <w:rsid w:val="00BD0453"/>
    <w:rsid w:val="00BD07B5"/>
    <w:rsid w:val="00BD1DB3"/>
    <w:rsid w:val="00BD209A"/>
    <w:rsid w:val="00BD2A42"/>
    <w:rsid w:val="00BD2BB2"/>
    <w:rsid w:val="00BD3285"/>
    <w:rsid w:val="00BD4A99"/>
    <w:rsid w:val="00BD5AEC"/>
    <w:rsid w:val="00BD5CCB"/>
    <w:rsid w:val="00BD7269"/>
    <w:rsid w:val="00BD73C1"/>
    <w:rsid w:val="00BD7DFC"/>
    <w:rsid w:val="00BE107A"/>
    <w:rsid w:val="00BE17EC"/>
    <w:rsid w:val="00BE1E3F"/>
    <w:rsid w:val="00BE27FE"/>
    <w:rsid w:val="00BE2F2D"/>
    <w:rsid w:val="00BE3594"/>
    <w:rsid w:val="00BE38D8"/>
    <w:rsid w:val="00BE39C0"/>
    <w:rsid w:val="00BE3F57"/>
    <w:rsid w:val="00BE4093"/>
    <w:rsid w:val="00BE4302"/>
    <w:rsid w:val="00BE45AB"/>
    <w:rsid w:val="00BE4F6F"/>
    <w:rsid w:val="00BE5483"/>
    <w:rsid w:val="00BE5E6F"/>
    <w:rsid w:val="00BE5E8C"/>
    <w:rsid w:val="00BE6D3F"/>
    <w:rsid w:val="00BE7A23"/>
    <w:rsid w:val="00BF0F2C"/>
    <w:rsid w:val="00BF2423"/>
    <w:rsid w:val="00BF2647"/>
    <w:rsid w:val="00BF2E79"/>
    <w:rsid w:val="00BF38AB"/>
    <w:rsid w:val="00BF39B3"/>
    <w:rsid w:val="00BF4125"/>
    <w:rsid w:val="00BF5795"/>
    <w:rsid w:val="00BF6B90"/>
    <w:rsid w:val="00BF7593"/>
    <w:rsid w:val="00BF7C78"/>
    <w:rsid w:val="00BF7D90"/>
    <w:rsid w:val="00C00208"/>
    <w:rsid w:val="00C009A6"/>
    <w:rsid w:val="00C022C6"/>
    <w:rsid w:val="00C022D8"/>
    <w:rsid w:val="00C02ECE"/>
    <w:rsid w:val="00C031EF"/>
    <w:rsid w:val="00C035CC"/>
    <w:rsid w:val="00C03C5D"/>
    <w:rsid w:val="00C04DC6"/>
    <w:rsid w:val="00C05648"/>
    <w:rsid w:val="00C059B2"/>
    <w:rsid w:val="00C06297"/>
    <w:rsid w:val="00C06779"/>
    <w:rsid w:val="00C0744F"/>
    <w:rsid w:val="00C07ADF"/>
    <w:rsid w:val="00C07D21"/>
    <w:rsid w:val="00C07DD4"/>
    <w:rsid w:val="00C11624"/>
    <w:rsid w:val="00C11695"/>
    <w:rsid w:val="00C1195E"/>
    <w:rsid w:val="00C11A52"/>
    <w:rsid w:val="00C12372"/>
    <w:rsid w:val="00C14CCC"/>
    <w:rsid w:val="00C15063"/>
    <w:rsid w:val="00C15F4B"/>
    <w:rsid w:val="00C1642D"/>
    <w:rsid w:val="00C164A8"/>
    <w:rsid w:val="00C16B8D"/>
    <w:rsid w:val="00C16E42"/>
    <w:rsid w:val="00C17605"/>
    <w:rsid w:val="00C17608"/>
    <w:rsid w:val="00C17B6B"/>
    <w:rsid w:val="00C207AE"/>
    <w:rsid w:val="00C20D48"/>
    <w:rsid w:val="00C21290"/>
    <w:rsid w:val="00C21394"/>
    <w:rsid w:val="00C21754"/>
    <w:rsid w:val="00C23010"/>
    <w:rsid w:val="00C23193"/>
    <w:rsid w:val="00C2430A"/>
    <w:rsid w:val="00C2432A"/>
    <w:rsid w:val="00C24443"/>
    <w:rsid w:val="00C25E73"/>
    <w:rsid w:val="00C269B1"/>
    <w:rsid w:val="00C306B0"/>
    <w:rsid w:val="00C306CD"/>
    <w:rsid w:val="00C30901"/>
    <w:rsid w:val="00C30F06"/>
    <w:rsid w:val="00C30F5F"/>
    <w:rsid w:val="00C31736"/>
    <w:rsid w:val="00C31B76"/>
    <w:rsid w:val="00C32719"/>
    <w:rsid w:val="00C32845"/>
    <w:rsid w:val="00C33354"/>
    <w:rsid w:val="00C33747"/>
    <w:rsid w:val="00C3384E"/>
    <w:rsid w:val="00C34CE7"/>
    <w:rsid w:val="00C35989"/>
    <w:rsid w:val="00C36052"/>
    <w:rsid w:val="00C370D0"/>
    <w:rsid w:val="00C37B6E"/>
    <w:rsid w:val="00C37E51"/>
    <w:rsid w:val="00C37E8D"/>
    <w:rsid w:val="00C4401E"/>
    <w:rsid w:val="00C441DA"/>
    <w:rsid w:val="00C442B8"/>
    <w:rsid w:val="00C44693"/>
    <w:rsid w:val="00C44707"/>
    <w:rsid w:val="00C44EB8"/>
    <w:rsid w:val="00C45174"/>
    <w:rsid w:val="00C45901"/>
    <w:rsid w:val="00C45F2E"/>
    <w:rsid w:val="00C46429"/>
    <w:rsid w:val="00C4747B"/>
    <w:rsid w:val="00C47A3A"/>
    <w:rsid w:val="00C47ED7"/>
    <w:rsid w:val="00C50471"/>
    <w:rsid w:val="00C50BF8"/>
    <w:rsid w:val="00C50EED"/>
    <w:rsid w:val="00C52743"/>
    <w:rsid w:val="00C52869"/>
    <w:rsid w:val="00C53DCB"/>
    <w:rsid w:val="00C54059"/>
    <w:rsid w:val="00C54145"/>
    <w:rsid w:val="00C5579A"/>
    <w:rsid w:val="00C560EA"/>
    <w:rsid w:val="00C573D2"/>
    <w:rsid w:val="00C57AA9"/>
    <w:rsid w:val="00C60C79"/>
    <w:rsid w:val="00C615B6"/>
    <w:rsid w:val="00C6254E"/>
    <w:rsid w:val="00C625E6"/>
    <w:rsid w:val="00C65577"/>
    <w:rsid w:val="00C6766F"/>
    <w:rsid w:val="00C67970"/>
    <w:rsid w:val="00C67C27"/>
    <w:rsid w:val="00C7122A"/>
    <w:rsid w:val="00C71B31"/>
    <w:rsid w:val="00C74140"/>
    <w:rsid w:val="00C75476"/>
    <w:rsid w:val="00C75BC5"/>
    <w:rsid w:val="00C75EFE"/>
    <w:rsid w:val="00C76B33"/>
    <w:rsid w:val="00C76BC1"/>
    <w:rsid w:val="00C8199A"/>
    <w:rsid w:val="00C81B90"/>
    <w:rsid w:val="00C81D5E"/>
    <w:rsid w:val="00C82DF4"/>
    <w:rsid w:val="00C83759"/>
    <w:rsid w:val="00C83A3C"/>
    <w:rsid w:val="00C83BAB"/>
    <w:rsid w:val="00C8454B"/>
    <w:rsid w:val="00C85119"/>
    <w:rsid w:val="00C8547D"/>
    <w:rsid w:val="00C85B1C"/>
    <w:rsid w:val="00C85F5C"/>
    <w:rsid w:val="00C8637B"/>
    <w:rsid w:val="00C877D7"/>
    <w:rsid w:val="00C87E2D"/>
    <w:rsid w:val="00C905DA"/>
    <w:rsid w:val="00C907E5"/>
    <w:rsid w:val="00C908F5"/>
    <w:rsid w:val="00C90EF3"/>
    <w:rsid w:val="00C922D2"/>
    <w:rsid w:val="00C928A0"/>
    <w:rsid w:val="00C93357"/>
    <w:rsid w:val="00C94A26"/>
    <w:rsid w:val="00C95701"/>
    <w:rsid w:val="00C95E67"/>
    <w:rsid w:val="00C963F2"/>
    <w:rsid w:val="00C9790A"/>
    <w:rsid w:val="00CA2070"/>
    <w:rsid w:val="00CA2FE1"/>
    <w:rsid w:val="00CA47DF"/>
    <w:rsid w:val="00CA49DE"/>
    <w:rsid w:val="00CA5F05"/>
    <w:rsid w:val="00CA6349"/>
    <w:rsid w:val="00CA64EA"/>
    <w:rsid w:val="00CA6A6C"/>
    <w:rsid w:val="00CB0609"/>
    <w:rsid w:val="00CB0C93"/>
    <w:rsid w:val="00CB135B"/>
    <w:rsid w:val="00CB31F6"/>
    <w:rsid w:val="00CB3E49"/>
    <w:rsid w:val="00CB4393"/>
    <w:rsid w:val="00CB52FC"/>
    <w:rsid w:val="00CB660A"/>
    <w:rsid w:val="00CB6774"/>
    <w:rsid w:val="00CB6DA4"/>
    <w:rsid w:val="00CB705F"/>
    <w:rsid w:val="00CC01FB"/>
    <w:rsid w:val="00CC07B9"/>
    <w:rsid w:val="00CC1770"/>
    <w:rsid w:val="00CC4372"/>
    <w:rsid w:val="00CC5BAE"/>
    <w:rsid w:val="00CC5BBD"/>
    <w:rsid w:val="00CC5D61"/>
    <w:rsid w:val="00CC67B7"/>
    <w:rsid w:val="00CC691A"/>
    <w:rsid w:val="00CC7638"/>
    <w:rsid w:val="00CC7CCF"/>
    <w:rsid w:val="00CC7CD3"/>
    <w:rsid w:val="00CC7E47"/>
    <w:rsid w:val="00CD03B2"/>
    <w:rsid w:val="00CD0CFA"/>
    <w:rsid w:val="00CD1044"/>
    <w:rsid w:val="00CD1D5B"/>
    <w:rsid w:val="00CD207A"/>
    <w:rsid w:val="00CD2541"/>
    <w:rsid w:val="00CD2B0D"/>
    <w:rsid w:val="00CD32ED"/>
    <w:rsid w:val="00CD42D1"/>
    <w:rsid w:val="00CD4416"/>
    <w:rsid w:val="00CD562F"/>
    <w:rsid w:val="00CD67A3"/>
    <w:rsid w:val="00CD6923"/>
    <w:rsid w:val="00CD7D92"/>
    <w:rsid w:val="00CE03D2"/>
    <w:rsid w:val="00CE0B68"/>
    <w:rsid w:val="00CE0C91"/>
    <w:rsid w:val="00CE0D05"/>
    <w:rsid w:val="00CE29E2"/>
    <w:rsid w:val="00CE3DA8"/>
    <w:rsid w:val="00CE4D34"/>
    <w:rsid w:val="00CE4FE8"/>
    <w:rsid w:val="00CE6B13"/>
    <w:rsid w:val="00CE71CD"/>
    <w:rsid w:val="00CE78C8"/>
    <w:rsid w:val="00CE78D1"/>
    <w:rsid w:val="00CF07E0"/>
    <w:rsid w:val="00CF09F4"/>
    <w:rsid w:val="00CF1EEE"/>
    <w:rsid w:val="00CF1FBA"/>
    <w:rsid w:val="00CF2844"/>
    <w:rsid w:val="00CF33F5"/>
    <w:rsid w:val="00CF378D"/>
    <w:rsid w:val="00CF3D16"/>
    <w:rsid w:val="00CF47BB"/>
    <w:rsid w:val="00CF57F6"/>
    <w:rsid w:val="00CF6892"/>
    <w:rsid w:val="00CF7AE7"/>
    <w:rsid w:val="00D000D3"/>
    <w:rsid w:val="00D00768"/>
    <w:rsid w:val="00D00920"/>
    <w:rsid w:val="00D01061"/>
    <w:rsid w:val="00D0284B"/>
    <w:rsid w:val="00D028BF"/>
    <w:rsid w:val="00D0331B"/>
    <w:rsid w:val="00D03419"/>
    <w:rsid w:val="00D0356F"/>
    <w:rsid w:val="00D04647"/>
    <w:rsid w:val="00D05837"/>
    <w:rsid w:val="00D075E2"/>
    <w:rsid w:val="00D07C4D"/>
    <w:rsid w:val="00D1017E"/>
    <w:rsid w:val="00D10F40"/>
    <w:rsid w:val="00D1108F"/>
    <w:rsid w:val="00D11538"/>
    <w:rsid w:val="00D119C5"/>
    <w:rsid w:val="00D11A3A"/>
    <w:rsid w:val="00D11A74"/>
    <w:rsid w:val="00D122CF"/>
    <w:rsid w:val="00D12EE6"/>
    <w:rsid w:val="00D13662"/>
    <w:rsid w:val="00D13678"/>
    <w:rsid w:val="00D158BC"/>
    <w:rsid w:val="00D15E15"/>
    <w:rsid w:val="00D15FBA"/>
    <w:rsid w:val="00D16256"/>
    <w:rsid w:val="00D16466"/>
    <w:rsid w:val="00D16659"/>
    <w:rsid w:val="00D16FAF"/>
    <w:rsid w:val="00D17BD0"/>
    <w:rsid w:val="00D20885"/>
    <w:rsid w:val="00D20A4A"/>
    <w:rsid w:val="00D20D72"/>
    <w:rsid w:val="00D21C84"/>
    <w:rsid w:val="00D2337B"/>
    <w:rsid w:val="00D241AF"/>
    <w:rsid w:val="00D2438A"/>
    <w:rsid w:val="00D25A7C"/>
    <w:rsid w:val="00D25A99"/>
    <w:rsid w:val="00D25B5E"/>
    <w:rsid w:val="00D2664B"/>
    <w:rsid w:val="00D2666C"/>
    <w:rsid w:val="00D26769"/>
    <w:rsid w:val="00D26851"/>
    <w:rsid w:val="00D270D1"/>
    <w:rsid w:val="00D2721C"/>
    <w:rsid w:val="00D2798E"/>
    <w:rsid w:val="00D27EAB"/>
    <w:rsid w:val="00D302A0"/>
    <w:rsid w:val="00D30338"/>
    <w:rsid w:val="00D32547"/>
    <w:rsid w:val="00D32DD1"/>
    <w:rsid w:val="00D3355F"/>
    <w:rsid w:val="00D33613"/>
    <w:rsid w:val="00D34233"/>
    <w:rsid w:val="00D343F1"/>
    <w:rsid w:val="00D36F6C"/>
    <w:rsid w:val="00D371E6"/>
    <w:rsid w:val="00D37488"/>
    <w:rsid w:val="00D3753B"/>
    <w:rsid w:val="00D37B76"/>
    <w:rsid w:val="00D37E5F"/>
    <w:rsid w:val="00D40223"/>
    <w:rsid w:val="00D40757"/>
    <w:rsid w:val="00D408B4"/>
    <w:rsid w:val="00D40FB1"/>
    <w:rsid w:val="00D41148"/>
    <w:rsid w:val="00D417CD"/>
    <w:rsid w:val="00D41D08"/>
    <w:rsid w:val="00D44785"/>
    <w:rsid w:val="00D447B5"/>
    <w:rsid w:val="00D45030"/>
    <w:rsid w:val="00D4524A"/>
    <w:rsid w:val="00D45574"/>
    <w:rsid w:val="00D4589C"/>
    <w:rsid w:val="00D470D1"/>
    <w:rsid w:val="00D50192"/>
    <w:rsid w:val="00D50E63"/>
    <w:rsid w:val="00D51483"/>
    <w:rsid w:val="00D528F4"/>
    <w:rsid w:val="00D52B8B"/>
    <w:rsid w:val="00D52DFB"/>
    <w:rsid w:val="00D53CBC"/>
    <w:rsid w:val="00D53CC0"/>
    <w:rsid w:val="00D53DAD"/>
    <w:rsid w:val="00D54CA0"/>
    <w:rsid w:val="00D55053"/>
    <w:rsid w:val="00D55C6F"/>
    <w:rsid w:val="00D5753F"/>
    <w:rsid w:val="00D57817"/>
    <w:rsid w:val="00D605F6"/>
    <w:rsid w:val="00D6064A"/>
    <w:rsid w:val="00D6096A"/>
    <w:rsid w:val="00D61328"/>
    <w:rsid w:val="00D62CC7"/>
    <w:rsid w:val="00D62D1E"/>
    <w:rsid w:val="00D648E7"/>
    <w:rsid w:val="00D64A32"/>
    <w:rsid w:val="00D64E29"/>
    <w:rsid w:val="00D652CE"/>
    <w:rsid w:val="00D65651"/>
    <w:rsid w:val="00D662F2"/>
    <w:rsid w:val="00D66383"/>
    <w:rsid w:val="00D66AD1"/>
    <w:rsid w:val="00D6784E"/>
    <w:rsid w:val="00D701A2"/>
    <w:rsid w:val="00D703CB"/>
    <w:rsid w:val="00D7049D"/>
    <w:rsid w:val="00D7056B"/>
    <w:rsid w:val="00D71B3E"/>
    <w:rsid w:val="00D71FBC"/>
    <w:rsid w:val="00D72E2A"/>
    <w:rsid w:val="00D73CF5"/>
    <w:rsid w:val="00D75552"/>
    <w:rsid w:val="00D76593"/>
    <w:rsid w:val="00D7667D"/>
    <w:rsid w:val="00D76F8A"/>
    <w:rsid w:val="00D772DF"/>
    <w:rsid w:val="00D8001D"/>
    <w:rsid w:val="00D803E6"/>
    <w:rsid w:val="00D80982"/>
    <w:rsid w:val="00D809EF"/>
    <w:rsid w:val="00D811EF"/>
    <w:rsid w:val="00D81270"/>
    <w:rsid w:val="00D81513"/>
    <w:rsid w:val="00D8251C"/>
    <w:rsid w:val="00D827EF"/>
    <w:rsid w:val="00D83616"/>
    <w:rsid w:val="00D8394B"/>
    <w:rsid w:val="00D847A2"/>
    <w:rsid w:val="00D84F24"/>
    <w:rsid w:val="00D85947"/>
    <w:rsid w:val="00D85D87"/>
    <w:rsid w:val="00D85DF1"/>
    <w:rsid w:val="00D869C6"/>
    <w:rsid w:val="00D86F10"/>
    <w:rsid w:val="00D87503"/>
    <w:rsid w:val="00D87E03"/>
    <w:rsid w:val="00D9099C"/>
    <w:rsid w:val="00D90CBD"/>
    <w:rsid w:val="00D90EE9"/>
    <w:rsid w:val="00D91031"/>
    <w:rsid w:val="00D942AA"/>
    <w:rsid w:val="00D960BF"/>
    <w:rsid w:val="00D960DF"/>
    <w:rsid w:val="00D963C1"/>
    <w:rsid w:val="00DA1D40"/>
    <w:rsid w:val="00DA3361"/>
    <w:rsid w:val="00DA3637"/>
    <w:rsid w:val="00DA3CBF"/>
    <w:rsid w:val="00DA4F0F"/>
    <w:rsid w:val="00DA5168"/>
    <w:rsid w:val="00DA5BAD"/>
    <w:rsid w:val="00DA5E9D"/>
    <w:rsid w:val="00DA61A0"/>
    <w:rsid w:val="00DA671E"/>
    <w:rsid w:val="00DA6901"/>
    <w:rsid w:val="00DB00BF"/>
    <w:rsid w:val="00DB0CEE"/>
    <w:rsid w:val="00DB2552"/>
    <w:rsid w:val="00DB3C35"/>
    <w:rsid w:val="00DB444B"/>
    <w:rsid w:val="00DB4EF5"/>
    <w:rsid w:val="00DB570B"/>
    <w:rsid w:val="00DB698D"/>
    <w:rsid w:val="00DC013D"/>
    <w:rsid w:val="00DC0219"/>
    <w:rsid w:val="00DC1CBF"/>
    <w:rsid w:val="00DC1D28"/>
    <w:rsid w:val="00DC293C"/>
    <w:rsid w:val="00DC2A34"/>
    <w:rsid w:val="00DC347D"/>
    <w:rsid w:val="00DC50F3"/>
    <w:rsid w:val="00DC5F37"/>
    <w:rsid w:val="00DC682E"/>
    <w:rsid w:val="00DC7026"/>
    <w:rsid w:val="00DC7086"/>
    <w:rsid w:val="00DC7357"/>
    <w:rsid w:val="00DC7AC5"/>
    <w:rsid w:val="00DD0046"/>
    <w:rsid w:val="00DD119F"/>
    <w:rsid w:val="00DD28D5"/>
    <w:rsid w:val="00DD2F1F"/>
    <w:rsid w:val="00DD40B1"/>
    <w:rsid w:val="00DD40CE"/>
    <w:rsid w:val="00DD60F6"/>
    <w:rsid w:val="00DD7687"/>
    <w:rsid w:val="00DD77B6"/>
    <w:rsid w:val="00DD7F9C"/>
    <w:rsid w:val="00DD7FD3"/>
    <w:rsid w:val="00DE301A"/>
    <w:rsid w:val="00DE39EF"/>
    <w:rsid w:val="00DE3C71"/>
    <w:rsid w:val="00DE4B7A"/>
    <w:rsid w:val="00DE4F44"/>
    <w:rsid w:val="00DE5462"/>
    <w:rsid w:val="00DE54A2"/>
    <w:rsid w:val="00DE601A"/>
    <w:rsid w:val="00DE6690"/>
    <w:rsid w:val="00DE6B8B"/>
    <w:rsid w:val="00DE6BEE"/>
    <w:rsid w:val="00DF05F2"/>
    <w:rsid w:val="00DF1053"/>
    <w:rsid w:val="00DF1209"/>
    <w:rsid w:val="00DF1319"/>
    <w:rsid w:val="00DF2527"/>
    <w:rsid w:val="00DF2F41"/>
    <w:rsid w:val="00DF2FC9"/>
    <w:rsid w:val="00DF33A6"/>
    <w:rsid w:val="00DF3772"/>
    <w:rsid w:val="00DF3CD9"/>
    <w:rsid w:val="00DF4815"/>
    <w:rsid w:val="00DF498D"/>
    <w:rsid w:val="00DF52B3"/>
    <w:rsid w:val="00DF68CD"/>
    <w:rsid w:val="00DF6F36"/>
    <w:rsid w:val="00DF74A7"/>
    <w:rsid w:val="00DF7666"/>
    <w:rsid w:val="00E00148"/>
    <w:rsid w:val="00E0020A"/>
    <w:rsid w:val="00E012E2"/>
    <w:rsid w:val="00E017C2"/>
    <w:rsid w:val="00E01A44"/>
    <w:rsid w:val="00E01B59"/>
    <w:rsid w:val="00E01E4D"/>
    <w:rsid w:val="00E01F76"/>
    <w:rsid w:val="00E021FD"/>
    <w:rsid w:val="00E02CCB"/>
    <w:rsid w:val="00E03090"/>
    <w:rsid w:val="00E0314B"/>
    <w:rsid w:val="00E0326E"/>
    <w:rsid w:val="00E03A2C"/>
    <w:rsid w:val="00E041FF"/>
    <w:rsid w:val="00E04935"/>
    <w:rsid w:val="00E0503A"/>
    <w:rsid w:val="00E05A84"/>
    <w:rsid w:val="00E068CD"/>
    <w:rsid w:val="00E06FBB"/>
    <w:rsid w:val="00E070DE"/>
    <w:rsid w:val="00E07624"/>
    <w:rsid w:val="00E10990"/>
    <w:rsid w:val="00E109AE"/>
    <w:rsid w:val="00E10C10"/>
    <w:rsid w:val="00E10C66"/>
    <w:rsid w:val="00E11C4D"/>
    <w:rsid w:val="00E138D6"/>
    <w:rsid w:val="00E13931"/>
    <w:rsid w:val="00E1444D"/>
    <w:rsid w:val="00E147F2"/>
    <w:rsid w:val="00E17A0C"/>
    <w:rsid w:val="00E20559"/>
    <w:rsid w:val="00E21A9D"/>
    <w:rsid w:val="00E22FD8"/>
    <w:rsid w:val="00E23565"/>
    <w:rsid w:val="00E23619"/>
    <w:rsid w:val="00E23785"/>
    <w:rsid w:val="00E2464A"/>
    <w:rsid w:val="00E2481D"/>
    <w:rsid w:val="00E24FE7"/>
    <w:rsid w:val="00E25092"/>
    <w:rsid w:val="00E25712"/>
    <w:rsid w:val="00E258A2"/>
    <w:rsid w:val="00E260D8"/>
    <w:rsid w:val="00E26385"/>
    <w:rsid w:val="00E2671B"/>
    <w:rsid w:val="00E274D7"/>
    <w:rsid w:val="00E27E09"/>
    <w:rsid w:val="00E307D8"/>
    <w:rsid w:val="00E30A93"/>
    <w:rsid w:val="00E30E19"/>
    <w:rsid w:val="00E3164A"/>
    <w:rsid w:val="00E32148"/>
    <w:rsid w:val="00E3294B"/>
    <w:rsid w:val="00E32B91"/>
    <w:rsid w:val="00E33F31"/>
    <w:rsid w:val="00E342E3"/>
    <w:rsid w:val="00E35C5B"/>
    <w:rsid w:val="00E36F76"/>
    <w:rsid w:val="00E37DC2"/>
    <w:rsid w:val="00E41E4C"/>
    <w:rsid w:val="00E41FA1"/>
    <w:rsid w:val="00E42AE0"/>
    <w:rsid w:val="00E444E8"/>
    <w:rsid w:val="00E4552F"/>
    <w:rsid w:val="00E457C2"/>
    <w:rsid w:val="00E45F74"/>
    <w:rsid w:val="00E46E20"/>
    <w:rsid w:val="00E47097"/>
    <w:rsid w:val="00E478DA"/>
    <w:rsid w:val="00E47A83"/>
    <w:rsid w:val="00E50DD8"/>
    <w:rsid w:val="00E5140B"/>
    <w:rsid w:val="00E51DF8"/>
    <w:rsid w:val="00E52003"/>
    <w:rsid w:val="00E53723"/>
    <w:rsid w:val="00E54735"/>
    <w:rsid w:val="00E55438"/>
    <w:rsid w:val="00E5581F"/>
    <w:rsid w:val="00E55C42"/>
    <w:rsid w:val="00E567A6"/>
    <w:rsid w:val="00E57744"/>
    <w:rsid w:val="00E57781"/>
    <w:rsid w:val="00E57C44"/>
    <w:rsid w:val="00E6100F"/>
    <w:rsid w:val="00E61527"/>
    <w:rsid w:val="00E6295C"/>
    <w:rsid w:val="00E631B4"/>
    <w:rsid w:val="00E6353A"/>
    <w:rsid w:val="00E65368"/>
    <w:rsid w:val="00E65881"/>
    <w:rsid w:val="00E65EEC"/>
    <w:rsid w:val="00E65F25"/>
    <w:rsid w:val="00E660DB"/>
    <w:rsid w:val="00E66188"/>
    <w:rsid w:val="00E66406"/>
    <w:rsid w:val="00E66F92"/>
    <w:rsid w:val="00E6743D"/>
    <w:rsid w:val="00E67C00"/>
    <w:rsid w:val="00E70599"/>
    <w:rsid w:val="00E71D86"/>
    <w:rsid w:val="00E7257C"/>
    <w:rsid w:val="00E72BB2"/>
    <w:rsid w:val="00E731D6"/>
    <w:rsid w:val="00E73FE9"/>
    <w:rsid w:val="00E75A70"/>
    <w:rsid w:val="00E7698B"/>
    <w:rsid w:val="00E77B40"/>
    <w:rsid w:val="00E80417"/>
    <w:rsid w:val="00E815EF"/>
    <w:rsid w:val="00E81735"/>
    <w:rsid w:val="00E821C3"/>
    <w:rsid w:val="00E837E6"/>
    <w:rsid w:val="00E83AED"/>
    <w:rsid w:val="00E87CD2"/>
    <w:rsid w:val="00E87D78"/>
    <w:rsid w:val="00E87F53"/>
    <w:rsid w:val="00E90275"/>
    <w:rsid w:val="00E9076E"/>
    <w:rsid w:val="00E90795"/>
    <w:rsid w:val="00E90845"/>
    <w:rsid w:val="00E91093"/>
    <w:rsid w:val="00E91194"/>
    <w:rsid w:val="00E9181F"/>
    <w:rsid w:val="00E93128"/>
    <w:rsid w:val="00E937C5"/>
    <w:rsid w:val="00E94CA0"/>
    <w:rsid w:val="00E95B8B"/>
    <w:rsid w:val="00E97C38"/>
    <w:rsid w:val="00E97DC4"/>
    <w:rsid w:val="00EA0B3F"/>
    <w:rsid w:val="00EA1916"/>
    <w:rsid w:val="00EA197E"/>
    <w:rsid w:val="00EA332E"/>
    <w:rsid w:val="00EA3BFB"/>
    <w:rsid w:val="00EA3FED"/>
    <w:rsid w:val="00EA42D0"/>
    <w:rsid w:val="00EA445D"/>
    <w:rsid w:val="00EA464B"/>
    <w:rsid w:val="00EA4FE4"/>
    <w:rsid w:val="00EA5B27"/>
    <w:rsid w:val="00EA5CE8"/>
    <w:rsid w:val="00EA5FE5"/>
    <w:rsid w:val="00EA65B9"/>
    <w:rsid w:val="00EA6D99"/>
    <w:rsid w:val="00EA7170"/>
    <w:rsid w:val="00EA7684"/>
    <w:rsid w:val="00EA793C"/>
    <w:rsid w:val="00EB05F2"/>
    <w:rsid w:val="00EB0D71"/>
    <w:rsid w:val="00EB18EE"/>
    <w:rsid w:val="00EB1984"/>
    <w:rsid w:val="00EB2A19"/>
    <w:rsid w:val="00EB2C80"/>
    <w:rsid w:val="00EB33BC"/>
    <w:rsid w:val="00EB3CD9"/>
    <w:rsid w:val="00EB42CB"/>
    <w:rsid w:val="00EB484F"/>
    <w:rsid w:val="00EB4AA2"/>
    <w:rsid w:val="00EB550A"/>
    <w:rsid w:val="00EB60F5"/>
    <w:rsid w:val="00EB682F"/>
    <w:rsid w:val="00EB71B1"/>
    <w:rsid w:val="00EB7D87"/>
    <w:rsid w:val="00EB7EB9"/>
    <w:rsid w:val="00EB7F52"/>
    <w:rsid w:val="00EC0032"/>
    <w:rsid w:val="00EC06FA"/>
    <w:rsid w:val="00EC08A3"/>
    <w:rsid w:val="00EC1007"/>
    <w:rsid w:val="00EC19F8"/>
    <w:rsid w:val="00EC1D26"/>
    <w:rsid w:val="00EC1FD7"/>
    <w:rsid w:val="00EC2621"/>
    <w:rsid w:val="00EC3469"/>
    <w:rsid w:val="00EC34A3"/>
    <w:rsid w:val="00EC4045"/>
    <w:rsid w:val="00EC499F"/>
    <w:rsid w:val="00EC522D"/>
    <w:rsid w:val="00EC59FE"/>
    <w:rsid w:val="00EC5C0E"/>
    <w:rsid w:val="00EC62CF"/>
    <w:rsid w:val="00EC6766"/>
    <w:rsid w:val="00EC68A0"/>
    <w:rsid w:val="00EC7A20"/>
    <w:rsid w:val="00EC7CA0"/>
    <w:rsid w:val="00ED00E3"/>
    <w:rsid w:val="00ED055B"/>
    <w:rsid w:val="00ED1705"/>
    <w:rsid w:val="00ED174F"/>
    <w:rsid w:val="00ED20F1"/>
    <w:rsid w:val="00ED2408"/>
    <w:rsid w:val="00ED2D81"/>
    <w:rsid w:val="00ED5C20"/>
    <w:rsid w:val="00ED6FEA"/>
    <w:rsid w:val="00EE0048"/>
    <w:rsid w:val="00EE025E"/>
    <w:rsid w:val="00EE1BF0"/>
    <w:rsid w:val="00EE3927"/>
    <w:rsid w:val="00EE3991"/>
    <w:rsid w:val="00EE3B17"/>
    <w:rsid w:val="00EE54CA"/>
    <w:rsid w:val="00EE62B1"/>
    <w:rsid w:val="00EE62E8"/>
    <w:rsid w:val="00EE68A9"/>
    <w:rsid w:val="00EE7801"/>
    <w:rsid w:val="00EE78AA"/>
    <w:rsid w:val="00EE79A5"/>
    <w:rsid w:val="00EF01CC"/>
    <w:rsid w:val="00EF03F9"/>
    <w:rsid w:val="00EF0DD7"/>
    <w:rsid w:val="00EF148F"/>
    <w:rsid w:val="00EF2964"/>
    <w:rsid w:val="00EF386F"/>
    <w:rsid w:val="00EF478E"/>
    <w:rsid w:val="00EF51BD"/>
    <w:rsid w:val="00EF5857"/>
    <w:rsid w:val="00F000C1"/>
    <w:rsid w:val="00F00B5D"/>
    <w:rsid w:val="00F00D2C"/>
    <w:rsid w:val="00F01015"/>
    <w:rsid w:val="00F01C49"/>
    <w:rsid w:val="00F043E6"/>
    <w:rsid w:val="00F05AFE"/>
    <w:rsid w:val="00F060F0"/>
    <w:rsid w:val="00F0630C"/>
    <w:rsid w:val="00F077C2"/>
    <w:rsid w:val="00F07935"/>
    <w:rsid w:val="00F07E96"/>
    <w:rsid w:val="00F07EE5"/>
    <w:rsid w:val="00F11C4C"/>
    <w:rsid w:val="00F12D4A"/>
    <w:rsid w:val="00F13284"/>
    <w:rsid w:val="00F14A1F"/>
    <w:rsid w:val="00F1507F"/>
    <w:rsid w:val="00F151DF"/>
    <w:rsid w:val="00F165FB"/>
    <w:rsid w:val="00F16F8C"/>
    <w:rsid w:val="00F17F6E"/>
    <w:rsid w:val="00F20760"/>
    <w:rsid w:val="00F214AD"/>
    <w:rsid w:val="00F22523"/>
    <w:rsid w:val="00F22CF7"/>
    <w:rsid w:val="00F23584"/>
    <w:rsid w:val="00F23A27"/>
    <w:rsid w:val="00F2544B"/>
    <w:rsid w:val="00F26F47"/>
    <w:rsid w:val="00F27CC4"/>
    <w:rsid w:val="00F27F09"/>
    <w:rsid w:val="00F3032F"/>
    <w:rsid w:val="00F309B1"/>
    <w:rsid w:val="00F30B79"/>
    <w:rsid w:val="00F30E7B"/>
    <w:rsid w:val="00F34306"/>
    <w:rsid w:val="00F3499E"/>
    <w:rsid w:val="00F34A66"/>
    <w:rsid w:val="00F34D2A"/>
    <w:rsid w:val="00F351D2"/>
    <w:rsid w:val="00F35636"/>
    <w:rsid w:val="00F35A85"/>
    <w:rsid w:val="00F367C8"/>
    <w:rsid w:val="00F36B85"/>
    <w:rsid w:val="00F36C69"/>
    <w:rsid w:val="00F374AE"/>
    <w:rsid w:val="00F375F9"/>
    <w:rsid w:val="00F4013E"/>
    <w:rsid w:val="00F4035D"/>
    <w:rsid w:val="00F4064B"/>
    <w:rsid w:val="00F409FB"/>
    <w:rsid w:val="00F4114A"/>
    <w:rsid w:val="00F417DF"/>
    <w:rsid w:val="00F41C48"/>
    <w:rsid w:val="00F41FF4"/>
    <w:rsid w:val="00F42367"/>
    <w:rsid w:val="00F43B62"/>
    <w:rsid w:val="00F441DC"/>
    <w:rsid w:val="00F46590"/>
    <w:rsid w:val="00F478E6"/>
    <w:rsid w:val="00F47ABE"/>
    <w:rsid w:val="00F47ACF"/>
    <w:rsid w:val="00F47F36"/>
    <w:rsid w:val="00F500F5"/>
    <w:rsid w:val="00F50A65"/>
    <w:rsid w:val="00F51C79"/>
    <w:rsid w:val="00F52735"/>
    <w:rsid w:val="00F52873"/>
    <w:rsid w:val="00F52DFB"/>
    <w:rsid w:val="00F533E6"/>
    <w:rsid w:val="00F535EB"/>
    <w:rsid w:val="00F54219"/>
    <w:rsid w:val="00F54408"/>
    <w:rsid w:val="00F5479A"/>
    <w:rsid w:val="00F54B22"/>
    <w:rsid w:val="00F55CC6"/>
    <w:rsid w:val="00F56582"/>
    <w:rsid w:val="00F5667E"/>
    <w:rsid w:val="00F575C8"/>
    <w:rsid w:val="00F603AB"/>
    <w:rsid w:val="00F62DC6"/>
    <w:rsid w:val="00F63F77"/>
    <w:rsid w:val="00F649E3"/>
    <w:rsid w:val="00F64A77"/>
    <w:rsid w:val="00F64B08"/>
    <w:rsid w:val="00F656F8"/>
    <w:rsid w:val="00F65AB3"/>
    <w:rsid w:val="00F6612A"/>
    <w:rsid w:val="00F666B0"/>
    <w:rsid w:val="00F66EF5"/>
    <w:rsid w:val="00F6724A"/>
    <w:rsid w:val="00F675AC"/>
    <w:rsid w:val="00F676C3"/>
    <w:rsid w:val="00F67CD4"/>
    <w:rsid w:val="00F7011A"/>
    <w:rsid w:val="00F70E6E"/>
    <w:rsid w:val="00F71A18"/>
    <w:rsid w:val="00F73A96"/>
    <w:rsid w:val="00F7403E"/>
    <w:rsid w:val="00F748A3"/>
    <w:rsid w:val="00F748CD"/>
    <w:rsid w:val="00F74B70"/>
    <w:rsid w:val="00F74BEE"/>
    <w:rsid w:val="00F74D69"/>
    <w:rsid w:val="00F752BE"/>
    <w:rsid w:val="00F75B1A"/>
    <w:rsid w:val="00F762E2"/>
    <w:rsid w:val="00F766B4"/>
    <w:rsid w:val="00F82A2B"/>
    <w:rsid w:val="00F8461B"/>
    <w:rsid w:val="00F84755"/>
    <w:rsid w:val="00F855EE"/>
    <w:rsid w:val="00F9078C"/>
    <w:rsid w:val="00F90DF5"/>
    <w:rsid w:val="00F91032"/>
    <w:rsid w:val="00F91C47"/>
    <w:rsid w:val="00F92F59"/>
    <w:rsid w:val="00F93871"/>
    <w:rsid w:val="00F93AE0"/>
    <w:rsid w:val="00F946C2"/>
    <w:rsid w:val="00F951C3"/>
    <w:rsid w:val="00F95261"/>
    <w:rsid w:val="00F95355"/>
    <w:rsid w:val="00F95454"/>
    <w:rsid w:val="00F9550A"/>
    <w:rsid w:val="00F95B42"/>
    <w:rsid w:val="00F95C72"/>
    <w:rsid w:val="00F966CD"/>
    <w:rsid w:val="00F96B9B"/>
    <w:rsid w:val="00F97128"/>
    <w:rsid w:val="00FA06D6"/>
    <w:rsid w:val="00FA13AC"/>
    <w:rsid w:val="00FA1D66"/>
    <w:rsid w:val="00FA2784"/>
    <w:rsid w:val="00FA3B75"/>
    <w:rsid w:val="00FA51FD"/>
    <w:rsid w:val="00FA5C84"/>
    <w:rsid w:val="00FA5D17"/>
    <w:rsid w:val="00FA65BD"/>
    <w:rsid w:val="00FA65C9"/>
    <w:rsid w:val="00FA7970"/>
    <w:rsid w:val="00FA7D2E"/>
    <w:rsid w:val="00FA7E2B"/>
    <w:rsid w:val="00FB0D39"/>
    <w:rsid w:val="00FB12D2"/>
    <w:rsid w:val="00FB27FE"/>
    <w:rsid w:val="00FB314F"/>
    <w:rsid w:val="00FB4A57"/>
    <w:rsid w:val="00FB51EA"/>
    <w:rsid w:val="00FB5B0E"/>
    <w:rsid w:val="00FB5C42"/>
    <w:rsid w:val="00FB5D2C"/>
    <w:rsid w:val="00FB6114"/>
    <w:rsid w:val="00FB6B5A"/>
    <w:rsid w:val="00FB709B"/>
    <w:rsid w:val="00FB7927"/>
    <w:rsid w:val="00FC0167"/>
    <w:rsid w:val="00FC1F87"/>
    <w:rsid w:val="00FC247A"/>
    <w:rsid w:val="00FC3093"/>
    <w:rsid w:val="00FC30E5"/>
    <w:rsid w:val="00FC525A"/>
    <w:rsid w:val="00FC5430"/>
    <w:rsid w:val="00FC5F90"/>
    <w:rsid w:val="00FC60A1"/>
    <w:rsid w:val="00FC682C"/>
    <w:rsid w:val="00FC70D1"/>
    <w:rsid w:val="00FC75E1"/>
    <w:rsid w:val="00FD15F4"/>
    <w:rsid w:val="00FD1A68"/>
    <w:rsid w:val="00FD1AF7"/>
    <w:rsid w:val="00FD2652"/>
    <w:rsid w:val="00FD2819"/>
    <w:rsid w:val="00FD2D9B"/>
    <w:rsid w:val="00FD366E"/>
    <w:rsid w:val="00FD389D"/>
    <w:rsid w:val="00FD42B1"/>
    <w:rsid w:val="00FD4D37"/>
    <w:rsid w:val="00FD514A"/>
    <w:rsid w:val="00FD57C2"/>
    <w:rsid w:val="00FD7581"/>
    <w:rsid w:val="00FD7874"/>
    <w:rsid w:val="00FD7AEF"/>
    <w:rsid w:val="00FD7FAF"/>
    <w:rsid w:val="00FE00E0"/>
    <w:rsid w:val="00FE0CA2"/>
    <w:rsid w:val="00FE148A"/>
    <w:rsid w:val="00FE2559"/>
    <w:rsid w:val="00FE2C04"/>
    <w:rsid w:val="00FE2F8E"/>
    <w:rsid w:val="00FE37B9"/>
    <w:rsid w:val="00FE475A"/>
    <w:rsid w:val="00FE529C"/>
    <w:rsid w:val="00FE52F8"/>
    <w:rsid w:val="00FE546D"/>
    <w:rsid w:val="00FE58DF"/>
    <w:rsid w:val="00FE6603"/>
    <w:rsid w:val="00FE7AB1"/>
    <w:rsid w:val="00FF02E6"/>
    <w:rsid w:val="00FF11FB"/>
    <w:rsid w:val="00FF196B"/>
    <w:rsid w:val="00FF48A1"/>
    <w:rsid w:val="00FF4B3F"/>
    <w:rsid w:val="00FF5EBE"/>
    <w:rsid w:val="00FF6B5E"/>
    <w:rsid w:val="00FF6E37"/>
    <w:rsid w:val="00FF74B7"/>
    <w:rsid w:val="00FF795E"/>
    <w:rsid w:val="01D73D99"/>
    <w:rsid w:val="02012BF4"/>
    <w:rsid w:val="0259024D"/>
    <w:rsid w:val="02E15AE8"/>
    <w:rsid w:val="039B2222"/>
    <w:rsid w:val="03E31FBA"/>
    <w:rsid w:val="03ED56BE"/>
    <w:rsid w:val="0438189D"/>
    <w:rsid w:val="04FD71D7"/>
    <w:rsid w:val="055B3F73"/>
    <w:rsid w:val="056476AA"/>
    <w:rsid w:val="057A2094"/>
    <w:rsid w:val="05C34787"/>
    <w:rsid w:val="07277341"/>
    <w:rsid w:val="08045C1E"/>
    <w:rsid w:val="09507563"/>
    <w:rsid w:val="0A7E1D45"/>
    <w:rsid w:val="0C4F4B9A"/>
    <w:rsid w:val="0D1E0622"/>
    <w:rsid w:val="0DFF3C84"/>
    <w:rsid w:val="0E9360EE"/>
    <w:rsid w:val="0F144691"/>
    <w:rsid w:val="10B825C1"/>
    <w:rsid w:val="11781924"/>
    <w:rsid w:val="11A0255B"/>
    <w:rsid w:val="15373CF6"/>
    <w:rsid w:val="16CB5C81"/>
    <w:rsid w:val="1728251D"/>
    <w:rsid w:val="17976890"/>
    <w:rsid w:val="18082CB8"/>
    <w:rsid w:val="185C77E5"/>
    <w:rsid w:val="192E4467"/>
    <w:rsid w:val="19443664"/>
    <w:rsid w:val="194D300E"/>
    <w:rsid w:val="19A2414E"/>
    <w:rsid w:val="1A22040D"/>
    <w:rsid w:val="1A490486"/>
    <w:rsid w:val="1C4C35D7"/>
    <w:rsid w:val="1E0E358A"/>
    <w:rsid w:val="1E1E141D"/>
    <w:rsid w:val="1E401F1E"/>
    <w:rsid w:val="1E4D0AC7"/>
    <w:rsid w:val="1EBF39E5"/>
    <w:rsid w:val="200678EB"/>
    <w:rsid w:val="208B10E0"/>
    <w:rsid w:val="20942819"/>
    <w:rsid w:val="216D2FAB"/>
    <w:rsid w:val="24E75661"/>
    <w:rsid w:val="25C42236"/>
    <w:rsid w:val="26341FA4"/>
    <w:rsid w:val="263A491A"/>
    <w:rsid w:val="26C40ED6"/>
    <w:rsid w:val="26C53A77"/>
    <w:rsid w:val="286A0C65"/>
    <w:rsid w:val="2882318F"/>
    <w:rsid w:val="2A2F7DA9"/>
    <w:rsid w:val="2A390EC5"/>
    <w:rsid w:val="2A670803"/>
    <w:rsid w:val="2B6C3753"/>
    <w:rsid w:val="2BBB64FD"/>
    <w:rsid w:val="2BE55A44"/>
    <w:rsid w:val="2D931E0B"/>
    <w:rsid w:val="2E3D45AF"/>
    <w:rsid w:val="2F4966AC"/>
    <w:rsid w:val="2FCE2916"/>
    <w:rsid w:val="33901350"/>
    <w:rsid w:val="33EC2081"/>
    <w:rsid w:val="34341B26"/>
    <w:rsid w:val="34931AC9"/>
    <w:rsid w:val="34A307F2"/>
    <w:rsid w:val="357C0AAC"/>
    <w:rsid w:val="36422436"/>
    <w:rsid w:val="36C206A9"/>
    <w:rsid w:val="379F147A"/>
    <w:rsid w:val="37BE1588"/>
    <w:rsid w:val="37CF1A14"/>
    <w:rsid w:val="38136BC6"/>
    <w:rsid w:val="38D33EF5"/>
    <w:rsid w:val="3914512A"/>
    <w:rsid w:val="3B0C0B24"/>
    <w:rsid w:val="3B0C17B3"/>
    <w:rsid w:val="3B7E0727"/>
    <w:rsid w:val="3C045180"/>
    <w:rsid w:val="3D1B5254"/>
    <w:rsid w:val="3D753127"/>
    <w:rsid w:val="3DF552CC"/>
    <w:rsid w:val="3E4E0921"/>
    <w:rsid w:val="3E6E3C63"/>
    <w:rsid w:val="3E73732C"/>
    <w:rsid w:val="3E990E9B"/>
    <w:rsid w:val="3E9E5EF0"/>
    <w:rsid w:val="3EC44C0A"/>
    <w:rsid w:val="3EF91E40"/>
    <w:rsid w:val="3F085303"/>
    <w:rsid w:val="3F235DBF"/>
    <w:rsid w:val="3F6D27D0"/>
    <w:rsid w:val="3F9F0371"/>
    <w:rsid w:val="3FA87D43"/>
    <w:rsid w:val="434C69E2"/>
    <w:rsid w:val="43F453BC"/>
    <w:rsid w:val="43F655BC"/>
    <w:rsid w:val="44D5226F"/>
    <w:rsid w:val="45E5444B"/>
    <w:rsid w:val="46ED5319"/>
    <w:rsid w:val="47CA75A2"/>
    <w:rsid w:val="487D1CBC"/>
    <w:rsid w:val="49E05655"/>
    <w:rsid w:val="4A1C7EC3"/>
    <w:rsid w:val="4A372A74"/>
    <w:rsid w:val="4B0C497E"/>
    <w:rsid w:val="4D7621EC"/>
    <w:rsid w:val="4DBA672C"/>
    <w:rsid w:val="4EED1107"/>
    <w:rsid w:val="4F552109"/>
    <w:rsid w:val="4FB46E66"/>
    <w:rsid w:val="51614E24"/>
    <w:rsid w:val="52890A6C"/>
    <w:rsid w:val="548F3B16"/>
    <w:rsid w:val="564451BE"/>
    <w:rsid w:val="56C04E2C"/>
    <w:rsid w:val="57EE248E"/>
    <w:rsid w:val="5955770B"/>
    <w:rsid w:val="598A28BC"/>
    <w:rsid w:val="5A423F71"/>
    <w:rsid w:val="5CC06EA3"/>
    <w:rsid w:val="5CE325F5"/>
    <w:rsid w:val="5E2C32AD"/>
    <w:rsid w:val="5E551FB5"/>
    <w:rsid w:val="5EB23CEE"/>
    <w:rsid w:val="60222571"/>
    <w:rsid w:val="6065283C"/>
    <w:rsid w:val="6248193D"/>
    <w:rsid w:val="63B92728"/>
    <w:rsid w:val="63F513E4"/>
    <w:rsid w:val="6471301B"/>
    <w:rsid w:val="650318A3"/>
    <w:rsid w:val="65241EB0"/>
    <w:rsid w:val="66A07937"/>
    <w:rsid w:val="66A8607A"/>
    <w:rsid w:val="66AA7C32"/>
    <w:rsid w:val="67E501D5"/>
    <w:rsid w:val="68882A8A"/>
    <w:rsid w:val="68C1269E"/>
    <w:rsid w:val="692D6998"/>
    <w:rsid w:val="6954459A"/>
    <w:rsid w:val="6A356C32"/>
    <w:rsid w:val="6A4A0421"/>
    <w:rsid w:val="6ADF0C19"/>
    <w:rsid w:val="6B5F0D04"/>
    <w:rsid w:val="6BDA0D31"/>
    <w:rsid w:val="6C133380"/>
    <w:rsid w:val="6CE3343E"/>
    <w:rsid w:val="6CEA1EDF"/>
    <w:rsid w:val="6E572A77"/>
    <w:rsid w:val="6E5B3343"/>
    <w:rsid w:val="6F333EF7"/>
    <w:rsid w:val="6F655FE1"/>
    <w:rsid w:val="6FB7781B"/>
    <w:rsid w:val="706E310B"/>
    <w:rsid w:val="717874B5"/>
    <w:rsid w:val="731710B7"/>
    <w:rsid w:val="73E61B89"/>
    <w:rsid w:val="744A753D"/>
    <w:rsid w:val="74BD15B2"/>
    <w:rsid w:val="75E46F54"/>
    <w:rsid w:val="75F63A61"/>
    <w:rsid w:val="76CB37EB"/>
    <w:rsid w:val="77343746"/>
    <w:rsid w:val="776E4808"/>
    <w:rsid w:val="778F432B"/>
    <w:rsid w:val="798219D5"/>
    <w:rsid w:val="798E0ED4"/>
    <w:rsid w:val="7A081773"/>
    <w:rsid w:val="7AF34939"/>
    <w:rsid w:val="7B915F00"/>
    <w:rsid w:val="7EC27582"/>
    <w:rsid w:val="7EEA24E0"/>
    <w:rsid w:val="7F7753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1506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Microsoft YaHei UI" w:hAnsi="Calibri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qFormat="1"/>
    <w:lsdException w:name="index 2" w:qFormat="1"/>
    <w:lsdException w:name="index 3" w:qFormat="1"/>
    <w:lsdException w:name="index 4" w:qFormat="1"/>
    <w:lsdException w:name="index 5" w:qFormat="1"/>
    <w:lsdException w:name="index 6" w:qFormat="1"/>
    <w:lsdException w:name="index 7" w:qFormat="1"/>
    <w:lsdException w:name="index 8" w:qFormat="1"/>
    <w:lsdException w:name="index 9" w:qFormat="1"/>
    <w:lsdException w:name="toc 1" w:uiPriority="39" w:qFormat="1"/>
    <w:lsdException w:name="toc 2" w:uiPriority="39" w:qFormat="1"/>
    <w:lsdException w:name="toc 3" w:uiPriority="39" w:qFormat="1"/>
    <w:lsdException w:name="toc 4" w:qFormat="1"/>
    <w:lsdException w:name="toc 5" w:qFormat="1"/>
    <w:lsdException w:name="toc 6" w:qFormat="1"/>
    <w:lsdException w:name="toc 7" w:qFormat="1"/>
    <w:lsdException w:name="toc 8" w:qFormat="1"/>
    <w:lsdException w:name="toc 9" w:qFormat="1"/>
    <w:lsdException w:name="Normal Indent" w:qFormat="1"/>
    <w:lsdException w:name="footnote text" w:qFormat="1"/>
    <w:lsdException w:name="annotation text" w:qFormat="1"/>
    <w:lsdException w:name="header" w:uiPriority="99" w:qFormat="1"/>
    <w:lsdException w:name="footer" w:uiPriority="99" w:qFormat="1"/>
    <w:lsdException w:name="index heading" w:qFormat="1"/>
    <w:lsdException w:name="caption" w:semiHidden="1" w:unhideWhenUsed="1" w:qFormat="1"/>
    <w:lsdException w:name="table of figures" w:qFormat="1"/>
    <w:lsdException w:name="envelope address" w:qFormat="1"/>
    <w:lsdException w:name="envelope return" w:qFormat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qFormat="1"/>
    <w:lsdException w:name="table of authorities" w:qFormat="1"/>
    <w:lsdException w:name="macro" w:qFormat="1"/>
    <w:lsdException w:name="toa heading" w:qFormat="1"/>
    <w:lsdException w:name="List" w:qFormat="1"/>
    <w:lsdException w:name="List Bullet" w:qFormat="1"/>
    <w:lsdException w:name="List Number" w:qFormat="1"/>
    <w:lsdException w:name="List 2" w:qFormat="1"/>
    <w:lsdException w:name="List 3" w:qFormat="1"/>
    <w:lsdException w:name="List 4" w:qFormat="1"/>
    <w:lsdException w:name="List 5" w:qFormat="1"/>
    <w:lsdException w:name="List Bullet 2" w:qFormat="1"/>
    <w:lsdException w:name="List Bullet 3" w:qFormat="1"/>
    <w:lsdException w:name="List Bullet 4" w:qFormat="1"/>
    <w:lsdException w:name="List Bullet 5" w:qFormat="1"/>
    <w:lsdException w:name="List Number 2" w:qFormat="1"/>
    <w:lsdException w:name="List Number 3" w:qFormat="1"/>
    <w:lsdException w:name="List Number 4" w:qFormat="1"/>
    <w:lsdException w:name="List Number 5" w:qFormat="1"/>
    <w:lsdException w:name="Title" w:qFormat="1"/>
    <w:lsdException w:name="Closing" w:qFormat="1"/>
    <w:lsdException w:name="Signature" w:qFormat="1"/>
    <w:lsdException w:name="Default Paragraph Font" w:semiHidden="1" w:uiPriority="1" w:unhideWhenUsed="1"/>
    <w:lsdException w:name="Body Text" w:qFormat="1"/>
    <w:lsdException w:name="Body Text Indent" w:qFormat="1"/>
    <w:lsdException w:name="List Continue" w:qFormat="1"/>
    <w:lsdException w:name="List Continue 2" w:qFormat="1"/>
    <w:lsdException w:name="List Continue 3" w:qFormat="1"/>
    <w:lsdException w:name="List Continue 4" w:qFormat="1"/>
    <w:lsdException w:name="List Continue 5" w:qFormat="1"/>
    <w:lsdException w:name="Message Header" w:qFormat="1"/>
    <w:lsdException w:name="Subtitle" w:qFormat="1"/>
    <w:lsdException w:name="Salutation" w:qFormat="1"/>
    <w:lsdException w:name="Date" w:qFormat="1"/>
    <w:lsdException w:name="Body Text First Indent" w:qFormat="1"/>
    <w:lsdException w:name="Body Text First Indent 2" w:qFormat="1"/>
    <w:lsdException w:name="Note Heading" w:qFormat="1"/>
    <w:lsdException w:name="Body Text 2" w:qFormat="1"/>
    <w:lsdException w:name="Body Text 3" w:qFormat="1"/>
    <w:lsdException w:name="Body Text Indent 2" w:qFormat="1"/>
    <w:lsdException w:name="Body Text Indent 3" w:qFormat="1"/>
    <w:lsdException w:name="Block Text" w:qFormat="1"/>
    <w:lsdException w:name="Hyperlink" w:uiPriority="99" w:unhideWhenUsed="1" w:qFormat="1"/>
    <w:lsdException w:name="FollowedHyperlink" w:semiHidden="1" w:unhideWhenUsed="1"/>
    <w:lsdException w:name="Strong" w:uiPriority="22" w:qFormat="1"/>
    <w:lsdException w:name="Emphasis" w:qFormat="1"/>
    <w:lsdException w:name="Document Map" w:qFormat="1"/>
    <w:lsdException w:name="Plain Text" w:qFormat="1"/>
    <w:lsdException w:name="E-mail Signature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unhideWhenUsed="1" w:qFormat="1"/>
    <w:lsdException w:name="HTML Acronym" w:semiHidden="1" w:unhideWhenUsed="1"/>
    <w:lsdException w:name="HTML Address" w:qFormat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qFormat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1">
    <w:name w:val="Normal"/>
    <w:qFormat/>
    <w:rsid w:val="009A11D6"/>
    <w:pPr>
      <w:spacing w:line="0" w:lineRule="atLeast"/>
    </w:pPr>
    <w:rPr>
      <w:sz w:val="21"/>
    </w:rPr>
  </w:style>
  <w:style w:type="paragraph" w:styleId="1">
    <w:name w:val="heading 1"/>
    <w:basedOn w:val="a1"/>
    <w:next w:val="a1"/>
    <w:link w:val="1Char"/>
    <w:qFormat/>
    <w:rsid w:val="009A11D6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21">
    <w:name w:val="heading 2"/>
    <w:basedOn w:val="a1"/>
    <w:next w:val="a1"/>
    <w:link w:val="2Char"/>
    <w:qFormat/>
    <w:rsid w:val="009A11D6"/>
    <w:pPr>
      <w:keepNext/>
      <w:keepLines/>
      <w:spacing w:before="260" w:after="260" w:line="416" w:lineRule="auto"/>
      <w:outlineLvl w:val="1"/>
    </w:pPr>
    <w:rPr>
      <w:rFonts w:ascii="等线 Light" w:eastAsia="等线 Light" w:hAnsi="等线 Light"/>
      <w:b/>
      <w:bCs/>
      <w:sz w:val="32"/>
      <w:szCs w:val="32"/>
    </w:rPr>
  </w:style>
  <w:style w:type="paragraph" w:styleId="31">
    <w:name w:val="heading 3"/>
    <w:basedOn w:val="a1"/>
    <w:next w:val="a1"/>
    <w:link w:val="3Char"/>
    <w:qFormat/>
    <w:rsid w:val="009A11D6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1">
    <w:name w:val="heading 4"/>
    <w:basedOn w:val="a1"/>
    <w:next w:val="a1"/>
    <w:link w:val="4Char"/>
    <w:qFormat/>
    <w:rsid w:val="009A11D6"/>
    <w:pPr>
      <w:keepNext/>
      <w:keepLines/>
      <w:spacing w:before="280" w:after="290" w:line="376" w:lineRule="auto"/>
      <w:outlineLvl w:val="3"/>
    </w:pPr>
    <w:rPr>
      <w:rFonts w:ascii="等线 Light" w:eastAsia="等线 Light" w:hAnsi="等线 Light"/>
      <w:b/>
      <w:bCs/>
      <w:sz w:val="28"/>
      <w:szCs w:val="28"/>
    </w:rPr>
  </w:style>
  <w:style w:type="paragraph" w:styleId="51">
    <w:name w:val="heading 5"/>
    <w:basedOn w:val="a1"/>
    <w:next w:val="a1"/>
    <w:link w:val="5Char"/>
    <w:qFormat/>
    <w:rsid w:val="009A11D6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6">
    <w:name w:val="heading 6"/>
    <w:basedOn w:val="a1"/>
    <w:next w:val="a1"/>
    <w:link w:val="6Char"/>
    <w:qFormat/>
    <w:rsid w:val="009A11D6"/>
    <w:pPr>
      <w:keepNext/>
      <w:keepLines/>
      <w:spacing w:before="240" w:after="64" w:line="320" w:lineRule="auto"/>
      <w:outlineLvl w:val="5"/>
    </w:pPr>
    <w:rPr>
      <w:rFonts w:ascii="Calibri Light" w:hAnsi="Calibri Light"/>
      <w:b/>
      <w:bCs/>
      <w:sz w:val="24"/>
    </w:rPr>
  </w:style>
  <w:style w:type="paragraph" w:styleId="7">
    <w:name w:val="heading 7"/>
    <w:basedOn w:val="a1"/>
    <w:next w:val="a1"/>
    <w:link w:val="7Char"/>
    <w:semiHidden/>
    <w:unhideWhenUsed/>
    <w:qFormat/>
    <w:rsid w:val="009A11D6"/>
    <w:pPr>
      <w:keepNext/>
      <w:keepLines/>
      <w:spacing w:before="240" w:after="64" w:line="320" w:lineRule="auto"/>
      <w:outlineLvl w:val="6"/>
    </w:pPr>
    <w:rPr>
      <w:b/>
      <w:bCs/>
      <w:sz w:val="24"/>
    </w:rPr>
  </w:style>
  <w:style w:type="paragraph" w:styleId="8">
    <w:name w:val="heading 8"/>
    <w:basedOn w:val="a1"/>
    <w:next w:val="a1"/>
    <w:link w:val="8Char"/>
    <w:semiHidden/>
    <w:unhideWhenUsed/>
    <w:qFormat/>
    <w:rsid w:val="009A11D6"/>
    <w:pPr>
      <w:keepNext/>
      <w:keepLines/>
      <w:spacing w:before="240" w:after="64" w:line="320" w:lineRule="auto"/>
      <w:outlineLvl w:val="7"/>
    </w:pPr>
    <w:rPr>
      <w:rFonts w:ascii="Calibri Light" w:hAnsi="Calibri Light"/>
      <w:sz w:val="24"/>
    </w:rPr>
  </w:style>
  <w:style w:type="paragraph" w:styleId="9">
    <w:name w:val="heading 9"/>
    <w:basedOn w:val="a1"/>
    <w:next w:val="a1"/>
    <w:link w:val="9Char"/>
    <w:semiHidden/>
    <w:unhideWhenUsed/>
    <w:qFormat/>
    <w:rsid w:val="009A11D6"/>
    <w:pPr>
      <w:keepNext/>
      <w:keepLines/>
      <w:spacing w:before="240" w:after="64" w:line="320" w:lineRule="auto"/>
      <w:outlineLvl w:val="8"/>
    </w:pPr>
    <w:rPr>
      <w:rFonts w:ascii="Calibri Light" w:hAnsi="Calibri Light"/>
      <w:szCs w:val="21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macro"/>
    <w:link w:val="Char"/>
    <w:qFormat/>
    <w:rsid w:val="009A11D6"/>
    <w:pPr>
      <w:widowControl w:val="0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kinsoku w:val="0"/>
      <w:overflowPunct w:val="0"/>
      <w:autoSpaceDE w:val="0"/>
      <w:autoSpaceDN w:val="0"/>
      <w:snapToGrid w:val="0"/>
      <w:spacing w:line="0" w:lineRule="atLeast"/>
    </w:pPr>
    <w:rPr>
      <w:rFonts w:ascii="Courier New" w:hAnsi="Courier New" w:cs="Courier New"/>
      <w:kern w:val="2"/>
      <w:sz w:val="24"/>
      <w:szCs w:val="24"/>
    </w:rPr>
  </w:style>
  <w:style w:type="paragraph" w:styleId="32">
    <w:name w:val="List 3"/>
    <w:basedOn w:val="a1"/>
    <w:qFormat/>
    <w:rsid w:val="009A11D6"/>
    <w:pPr>
      <w:ind w:leftChars="400" w:left="100" w:hangingChars="200" w:hanging="200"/>
      <w:contextualSpacing/>
    </w:pPr>
  </w:style>
  <w:style w:type="paragraph" w:styleId="70">
    <w:name w:val="toc 7"/>
    <w:basedOn w:val="a1"/>
    <w:next w:val="a1"/>
    <w:qFormat/>
    <w:rsid w:val="009A11D6"/>
    <w:pPr>
      <w:ind w:leftChars="1200" w:left="2520"/>
    </w:pPr>
  </w:style>
  <w:style w:type="paragraph" w:styleId="2">
    <w:name w:val="List Number 2"/>
    <w:basedOn w:val="a1"/>
    <w:qFormat/>
    <w:rsid w:val="009A11D6"/>
    <w:pPr>
      <w:numPr>
        <w:numId w:val="1"/>
      </w:numPr>
      <w:contextualSpacing/>
    </w:pPr>
  </w:style>
  <w:style w:type="paragraph" w:styleId="a6">
    <w:name w:val="table of authorities"/>
    <w:basedOn w:val="a1"/>
    <w:next w:val="a1"/>
    <w:qFormat/>
    <w:rsid w:val="009A11D6"/>
    <w:pPr>
      <w:ind w:leftChars="200" w:left="420"/>
    </w:pPr>
  </w:style>
  <w:style w:type="paragraph" w:styleId="a7">
    <w:name w:val="Note Heading"/>
    <w:basedOn w:val="a1"/>
    <w:next w:val="a1"/>
    <w:link w:val="Char0"/>
    <w:qFormat/>
    <w:rsid w:val="009A11D6"/>
    <w:pPr>
      <w:jc w:val="center"/>
    </w:pPr>
  </w:style>
  <w:style w:type="paragraph" w:styleId="40">
    <w:name w:val="List Bullet 4"/>
    <w:basedOn w:val="a1"/>
    <w:qFormat/>
    <w:rsid w:val="009A11D6"/>
    <w:pPr>
      <w:numPr>
        <w:numId w:val="2"/>
      </w:numPr>
      <w:contextualSpacing/>
    </w:pPr>
  </w:style>
  <w:style w:type="paragraph" w:styleId="80">
    <w:name w:val="index 8"/>
    <w:basedOn w:val="a1"/>
    <w:next w:val="a1"/>
    <w:qFormat/>
    <w:rsid w:val="009A11D6"/>
    <w:pPr>
      <w:ind w:leftChars="1400" w:left="1400"/>
    </w:pPr>
  </w:style>
  <w:style w:type="paragraph" w:styleId="a8">
    <w:name w:val="E-mail Signature"/>
    <w:basedOn w:val="a1"/>
    <w:link w:val="Char1"/>
    <w:qFormat/>
    <w:rsid w:val="009A11D6"/>
  </w:style>
  <w:style w:type="paragraph" w:styleId="a">
    <w:name w:val="List Number"/>
    <w:basedOn w:val="a1"/>
    <w:qFormat/>
    <w:rsid w:val="009A11D6"/>
    <w:pPr>
      <w:numPr>
        <w:numId w:val="3"/>
      </w:numPr>
      <w:contextualSpacing/>
    </w:pPr>
  </w:style>
  <w:style w:type="paragraph" w:styleId="a9">
    <w:name w:val="Normal Indent"/>
    <w:basedOn w:val="a1"/>
    <w:qFormat/>
    <w:rsid w:val="009A11D6"/>
    <w:pPr>
      <w:ind w:firstLineChars="200" w:firstLine="420"/>
    </w:pPr>
  </w:style>
  <w:style w:type="paragraph" w:styleId="aa">
    <w:name w:val="caption"/>
    <w:basedOn w:val="a1"/>
    <w:next w:val="a1"/>
    <w:semiHidden/>
    <w:unhideWhenUsed/>
    <w:qFormat/>
    <w:rsid w:val="009A11D6"/>
    <w:rPr>
      <w:rFonts w:ascii="Calibri Light" w:eastAsia="黑体" w:hAnsi="Calibri Light"/>
      <w:sz w:val="20"/>
    </w:rPr>
  </w:style>
  <w:style w:type="paragraph" w:styleId="52">
    <w:name w:val="index 5"/>
    <w:basedOn w:val="a1"/>
    <w:next w:val="a1"/>
    <w:qFormat/>
    <w:rsid w:val="009A11D6"/>
    <w:pPr>
      <w:ind w:leftChars="800" w:left="800"/>
    </w:pPr>
  </w:style>
  <w:style w:type="paragraph" w:styleId="a0">
    <w:name w:val="List Bullet"/>
    <w:basedOn w:val="a1"/>
    <w:qFormat/>
    <w:rsid w:val="009A11D6"/>
    <w:pPr>
      <w:numPr>
        <w:numId w:val="4"/>
      </w:numPr>
      <w:contextualSpacing/>
    </w:pPr>
  </w:style>
  <w:style w:type="paragraph" w:styleId="ab">
    <w:name w:val="envelope address"/>
    <w:basedOn w:val="a1"/>
    <w:qFormat/>
    <w:rsid w:val="009A11D6"/>
    <w:pPr>
      <w:framePr w:w="7920" w:h="1980" w:hRule="exact" w:hSpace="180" w:wrap="auto" w:hAnchor="page" w:xAlign="center" w:yAlign="bottom"/>
      <w:snapToGrid w:val="0"/>
      <w:ind w:leftChars="1400" w:left="100"/>
    </w:pPr>
    <w:rPr>
      <w:rFonts w:ascii="Calibri Light" w:hAnsi="Calibri Light"/>
      <w:sz w:val="24"/>
    </w:rPr>
  </w:style>
  <w:style w:type="paragraph" w:styleId="ac">
    <w:name w:val="Document Map"/>
    <w:basedOn w:val="a1"/>
    <w:link w:val="Char2"/>
    <w:qFormat/>
    <w:rsid w:val="009A11D6"/>
    <w:rPr>
      <w:rFonts w:ascii="Microsoft YaHei UI"/>
      <w:sz w:val="18"/>
      <w:szCs w:val="18"/>
    </w:rPr>
  </w:style>
  <w:style w:type="paragraph" w:styleId="ad">
    <w:name w:val="toa heading"/>
    <w:basedOn w:val="a1"/>
    <w:next w:val="a1"/>
    <w:qFormat/>
    <w:rsid w:val="009A11D6"/>
    <w:pPr>
      <w:spacing w:before="120"/>
    </w:pPr>
    <w:rPr>
      <w:rFonts w:ascii="Calibri Light" w:hAnsi="Calibri Light"/>
      <w:sz w:val="24"/>
    </w:rPr>
  </w:style>
  <w:style w:type="paragraph" w:styleId="ae">
    <w:name w:val="annotation text"/>
    <w:basedOn w:val="a1"/>
    <w:link w:val="Char3"/>
    <w:qFormat/>
    <w:rsid w:val="009A11D6"/>
  </w:style>
  <w:style w:type="paragraph" w:styleId="60">
    <w:name w:val="index 6"/>
    <w:basedOn w:val="a1"/>
    <w:next w:val="a1"/>
    <w:qFormat/>
    <w:rsid w:val="009A11D6"/>
    <w:pPr>
      <w:ind w:leftChars="1000" w:left="1000"/>
    </w:pPr>
  </w:style>
  <w:style w:type="paragraph" w:styleId="af">
    <w:name w:val="Salutation"/>
    <w:basedOn w:val="a1"/>
    <w:next w:val="a1"/>
    <w:link w:val="Char4"/>
    <w:qFormat/>
    <w:rsid w:val="009A11D6"/>
  </w:style>
  <w:style w:type="paragraph" w:styleId="33">
    <w:name w:val="Body Text 3"/>
    <w:basedOn w:val="a1"/>
    <w:link w:val="3Char0"/>
    <w:qFormat/>
    <w:rsid w:val="009A11D6"/>
    <w:pPr>
      <w:spacing w:after="120"/>
    </w:pPr>
    <w:rPr>
      <w:sz w:val="16"/>
      <w:szCs w:val="16"/>
    </w:rPr>
  </w:style>
  <w:style w:type="paragraph" w:styleId="af0">
    <w:name w:val="Closing"/>
    <w:basedOn w:val="a1"/>
    <w:link w:val="Char5"/>
    <w:qFormat/>
    <w:rsid w:val="009A11D6"/>
    <w:pPr>
      <w:ind w:leftChars="2100" w:left="100"/>
    </w:pPr>
  </w:style>
  <w:style w:type="paragraph" w:styleId="30">
    <w:name w:val="List Bullet 3"/>
    <w:basedOn w:val="a1"/>
    <w:qFormat/>
    <w:rsid w:val="009A11D6"/>
    <w:pPr>
      <w:numPr>
        <w:numId w:val="5"/>
      </w:numPr>
      <w:contextualSpacing/>
    </w:pPr>
  </w:style>
  <w:style w:type="paragraph" w:styleId="af1">
    <w:name w:val="Body Text"/>
    <w:basedOn w:val="a1"/>
    <w:link w:val="Char6"/>
    <w:qFormat/>
    <w:rsid w:val="009A11D6"/>
    <w:pPr>
      <w:spacing w:after="120"/>
    </w:pPr>
  </w:style>
  <w:style w:type="paragraph" w:styleId="af2">
    <w:name w:val="Body Text Indent"/>
    <w:basedOn w:val="a1"/>
    <w:link w:val="Char7"/>
    <w:qFormat/>
    <w:rsid w:val="009A11D6"/>
    <w:pPr>
      <w:spacing w:after="120"/>
      <w:ind w:leftChars="200" w:left="420"/>
    </w:pPr>
  </w:style>
  <w:style w:type="paragraph" w:styleId="3">
    <w:name w:val="List Number 3"/>
    <w:basedOn w:val="a1"/>
    <w:qFormat/>
    <w:rsid w:val="009A11D6"/>
    <w:pPr>
      <w:numPr>
        <w:numId w:val="6"/>
      </w:numPr>
      <w:contextualSpacing/>
    </w:pPr>
  </w:style>
  <w:style w:type="paragraph" w:styleId="22">
    <w:name w:val="List 2"/>
    <w:basedOn w:val="a1"/>
    <w:qFormat/>
    <w:rsid w:val="009A11D6"/>
    <w:pPr>
      <w:ind w:leftChars="200" w:left="100" w:hangingChars="200" w:hanging="200"/>
      <w:contextualSpacing/>
    </w:pPr>
  </w:style>
  <w:style w:type="paragraph" w:styleId="af3">
    <w:name w:val="List Continue"/>
    <w:basedOn w:val="a1"/>
    <w:qFormat/>
    <w:rsid w:val="009A11D6"/>
    <w:pPr>
      <w:spacing w:after="120"/>
      <w:ind w:leftChars="200" w:left="420"/>
      <w:contextualSpacing/>
    </w:pPr>
  </w:style>
  <w:style w:type="paragraph" w:styleId="af4">
    <w:name w:val="Block Text"/>
    <w:basedOn w:val="a1"/>
    <w:qFormat/>
    <w:rsid w:val="009A11D6"/>
    <w:pPr>
      <w:spacing w:after="120"/>
      <w:ind w:leftChars="700" w:left="1440" w:rightChars="700" w:right="1440"/>
    </w:pPr>
  </w:style>
  <w:style w:type="paragraph" w:styleId="20">
    <w:name w:val="List Bullet 2"/>
    <w:basedOn w:val="a1"/>
    <w:qFormat/>
    <w:rsid w:val="009A11D6"/>
    <w:pPr>
      <w:numPr>
        <w:numId w:val="7"/>
      </w:numPr>
      <w:contextualSpacing/>
    </w:pPr>
  </w:style>
  <w:style w:type="paragraph" w:styleId="HTML">
    <w:name w:val="HTML Address"/>
    <w:basedOn w:val="a1"/>
    <w:link w:val="HTMLChar"/>
    <w:qFormat/>
    <w:rsid w:val="009A11D6"/>
    <w:rPr>
      <w:i/>
      <w:iCs/>
    </w:rPr>
  </w:style>
  <w:style w:type="paragraph" w:styleId="42">
    <w:name w:val="index 4"/>
    <w:basedOn w:val="a1"/>
    <w:next w:val="a1"/>
    <w:qFormat/>
    <w:rsid w:val="009A11D6"/>
    <w:pPr>
      <w:ind w:leftChars="600" w:left="600"/>
    </w:pPr>
  </w:style>
  <w:style w:type="paragraph" w:styleId="53">
    <w:name w:val="toc 5"/>
    <w:basedOn w:val="a1"/>
    <w:next w:val="a1"/>
    <w:qFormat/>
    <w:rsid w:val="009A11D6"/>
    <w:pPr>
      <w:ind w:leftChars="800" w:left="1680"/>
    </w:pPr>
  </w:style>
  <w:style w:type="paragraph" w:styleId="34">
    <w:name w:val="toc 3"/>
    <w:basedOn w:val="a1"/>
    <w:next w:val="a1"/>
    <w:uiPriority w:val="39"/>
    <w:qFormat/>
    <w:rsid w:val="009A11D6"/>
    <w:pPr>
      <w:ind w:leftChars="400" w:left="840"/>
    </w:pPr>
  </w:style>
  <w:style w:type="paragraph" w:styleId="af5">
    <w:name w:val="Plain Text"/>
    <w:basedOn w:val="a1"/>
    <w:link w:val="Char8"/>
    <w:qFormat/>
    <w:rsid w:val="009A11D6"/>
    <w:rPr>
      <w:rFonts w:ascii="宋体" w:hAnsi="Courier New" w:cs="Courier New"/>
      <w:szCs w:val="21"/>
    </w:rPr>
  </w:style>
  <w:style w:type="paragraph" w:styleId="50">
    <w:name w:val="List Bullet 5"/>
    <w:basedOn w:val="a1"/>
    <w:qFormat/>
    <w:rsid w:val="009A11D6"/>
    <w:pPr>
      <w:numPr>
        <w:numId w:val="8"/>
      </w:numPr>
      <w:contextualSpacing/>
    </w:pPr>
  </w:style>
  <w:style w:type="paragraph" w:styleId="4">
    <w:name w:val="List Number 4"/>
    <w:basedOn w:val="a1"/>
    <w:qFormat/>
    <w:rsid w:val="009A11D6"/>
    <w:pPr>
      <w:numPr>
        <w:numId w:val="9"/>
      </w:numPr>
      <w:contextualSpacing/>
    </w:pPr>
  </w:style>
  <w:style w:type="paragraph" w:styleId="81">
    <w:name w:val="toc 8"/>
    <w:basedOn w:val="a1"/>
    <w:next w:val="a1"/>
    <w:qFormat/>
    <w:rsid w:val="009A11D6"/>
    <w:pPr>
      <w:ind w:leftChars="1400" w:left="2940"/>
    </w:pPr>
  </w:style>
  <w:style w:type="paragraph" w:styleId="35">
    <w:name w:val="index 3"/>
    <w:basedOn w:val="a1"/>
    <w:next w:val="a1"/>
    <w:qFormat/>
    <w:rsid w:val="009A11D6"/>
    <w:pPr>
      <w:ind w:leftChars="400" w:left="400"/>
    </w:pPr>
  </w:style>
  <w:style w:type="paragraph" w:styleId="af6">
    <w:name w:val="Date"/>
    <w:basedOn w:val="a1"/>
    <w:next w:val="a1"/>
    <w:link w:val="Char9"/>
    <w:qFormat/>
    <w:rsid w:val="009A11D6"/>
    <w:pPr>
      <w:ind w:leftChars="2500" w:left="100"/>
    </w:pPr>
  </w:style>
  <w:style w:type="paragraph" w:styleId="23">
    <w:name w:val="Body Text Indent 2"/>
    <w:basedOn w:val="a1"/>
    <w:link w:val="2Char0"/>
    <w:qFormat/>
    <w:rsid w:val="009A11D6"/>
    <w:pPr>
      <w:spacing w:after="120" w:line="480" w:lineRule="auto"/>
      <w:ind w:leftChars="200" w:left="420"/>
    </w:pPr>
  </w:style>
  <w:style w:type="paragraph" w:styleId="af7">
    <w:name w:val="endnote text"/>
    <w:basedOn w:val="a1"/>
    <w:link w:val="Chara"/>
    <w:qFormat/>
    <w:rsid w:val="009A11D6"/>
    <w:pPr>
      <w:snapToGrid w:val="0"/>
    </w:pPr>
  </w:style>
  <w:style w:type="paragraph" w:styleId="54">
    <w:name w:val="List Continue 5"/>
    <w:basedOn w:val="a1"/>
    <w:qFormat/>
    <w:rsid w:val="009A11D6"/>
    <w:pPr>
      <w:spacing w:after="120"/>
      <w:ind w:leftChars="1000" w:left="2100"/>
      <w:contextualSpacing/>
    </w:pPr>
  </w:style>
  <w:style w:type="paragraph" w:styleId="af8">
    <w:name w:val="Balloon Text"/>
    <w:basedOn w:val="a1"/>
    <w:link w:val="Charb"/>
    <w:qFormat/>
    <w:rsid w:val="009A11D6"/>
    <w:rPr>
      <w:sz w:val="18"/>
      <w:szCs w:val="18"/>
    </w:rPr>
  </w:style>
  <w:style w:type="paragraph" w:styleId="af9">
    <w:name w:val="footer"/>
    <w:basedOn w:val="a1"/>
    <w:link w:val="Charc"/>
    <w:uiPriority w:val="99"/>
    <w:qFormat/>
    <w:rsid w:val="009A11D6"/>
    <w:pPr>
      <w:tabs>
        <w:tab w:val="center" w:pos="4153"/>
        <w:tab w:val="right" w:pos="8306"/>
      </w:tabs>
      <w:snapToGrid w:val="0"/>
    </w:pPr>
    <w:rPr>
      <w:sz w:val="18"/>
    </w:rPr>
  </w:style>
  <w:style w:type="paragraph" w:styleId="afa">
    <w:name w:val="envelope return"/>
    <w:basedOn w:val="a1"/>
    <w:qFormat/>
    <w:rsid w:val="009A11D6"/>
    <w:pPr>
      <w:snapToGrid w:val="0"/>
    </w:pPr>
    <w:rPr>
      <w:rFonts w:ascii="Calibri Light" w:hAnsi="Calibri Light"/>
    </w:rPr>
  </w:style>
  <w:style w:type="paragraph" w:styleId="afb">
    <w:name w:val="header"/>
    <w:basedOn w:val="a1"/>
    <w:link w:val="Chard"/>
    <w:uiPriority w:val="99"/>
    <w:qFormat/>
    <w:rsid w:val="009A11D6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afc">
    <w:name w:val="Signature"/>
    <w:basedOn w:val="a1"/>
    <w:link w:val="Chare"/>
    <w:qFormat/>
    <w:rsid w:val="009A11D6"/>
    <w:pPr>
      <w:ind w:leftChars="2100" w:left="100"/>
    </w:pPr>
  </w:style>
  <w:style w:type="paragraph" w:styleId="10">
    <w:name w:val="toc 1"/>
    <w:basedOn w:val="a1"/>
    <w:next w:val="a1"/>
    <w:uiPriority w:val="39"/>
    <w:qFormat/>
    <w:rsid w:val="009A11D6"/>
  </w:style>
  <w:style w:type="paragraph" w:styleId="43">
    <w:name w:val="List Continue 4"/>
    <w:basedOn w:val="a1"/>
    <w:qFormat/>
    <w:rsid w:val="009A11D6"/>
    <w:pPr>
      <w:spacing w:after="120"/>
      <w:ind w:leftChars="800" w:left="1680"/>
      <w:contextualSpacing/>
    </w:pPr>
  </w:style>
  <w:style w:type="paragraph" w:styleId="44">
    <w:name w:val="toc 4"/>
    <w:basedOn w:val="a1"/>
    <w:next w:val="a1"/>
    <w:qFormat/>
    <w:rsid w:val="009A11D6"/>
    <w:pPr>
      <w:ind w:leftChars="600" w:left="1260"/>
    </w:pPr>
  </w:style>
  <w:style w:type="paragraph" w:styleId="afd">
    <w:name w:val="index heading"/>
    <w:basedOn w:val="a1"/>
    <w:next w:val="11"/>
    <w:qFormat/>
    <w:rsid w:val="009A11D6"/>
    <w:rPr>
      <w:rFonts w:ascii="Calibri Light" w:hAnsi="Calibri Light"/>
      <w:b/>
      <w:bCs/>
    </w:rPr>
  </w:style>
  <w:style w:type="paragraph" w:styleId="11">
    <w:name w:val="index 1"/>
    <w:basedOn w:val="a1"/>
    <w:next w:val="a1"/>
    <w:qFormat/>
    <w:rsid w:val="009A11D6"/>
  </w:style>
  <w:style w:type="paragraph" w:styleId="afe">
    <w:name w:val="Subtitle"/>
    <w:basedOn w:val="a1"/>
    <w:next w:val="a1"/>
    <w:link w:val="Charf"/>
    <w:qFormat/>
    <w:rsid w:val="009A11D6"/>
    <w:pPr>
      <w:spacing w:before="240" w:after="60" w:line="312" w:lineRule="auto"/>
      <w:jc w:val="center"/>
      <w:outlineLvl w:val="1"/>
    </w:pPr>
    <w:rPr>
      <w:rFonts w:ascii="Calibri Light" w:hAnsi="Calibri Light"/>
      <w:b/>
      <w:bCs/>
      <w:kern w:val="28"/>
      <w:sz w:val="32"/>
      <w:szCs w:val="32"/>
    </w:rPr>
  </w:style>
  <w:style w:type="paragraph" w:styleId="5">
    <w:name w:val="List Number 5"/>
    <w:basedOn w:val="a1"/>
    <w:qFormat/>
    <w:rsid w:val="009A11D6"/>
    <w:pPr>
      <w:numPr>
        <w:numId w:val="10"/>
      </w:numPr>
      <w:contextualSpacing/>
    </w:pPr>
  </w:style>
  <w:style w:type="paragraph" w:styleId="aff">
    <w:name w:val="List"/>
    <w:basedOn w:val="a1"/>
    <w:qFormat/>
    <w:rsid w:val="009A11D6"/>
    <w:pPr>
      <w:ind w:left="200" w:hangingChars="200" w:hanging="200"/>
      <w:contextualSpacing/>
    </w:pPr>
  </w:style>
  <w:style w:type="paragraph" w:styleId="aff0">
    <w:name w:val="footnote text"/>
    <w:basedOn w:val="a1"/>
    <w:link w:val="Charf0"/>
    <w:qFormat/>
    <w:rsid w:val="009A11D6"/>
    <w:pPr>
      <w:snapToGrid w:val="0"/>
    </w:pPr>
    <w:rPr>
      <w:sz w:val="18"/>
      <w:szCs w:val="18"/>
    </w:rPr>
  </w:style>
  <w:style w:type="paragraph" w:styleId="61">
    <w:name w:val="toc 6"/>
    <w:basedOn w:val="a1"/>
    <w:next w:val="a1"/>
    <w:qFormat/>
    <w:rsid w:val="009A11D6"/>
    <w:pPr>
      <w:ind w:leftChars="1000" w:left="2100"/>
    </w:pPr>
  </w:style>
  <w:style w:type="paragraph" w:styleId="55">
    <w:name w:val="List 5"/>
    <w:basedOn w:val="a1"/>
    <w:qFormat/>
    <w:rsid w:val="009A11D6"/>
    <w:pPr>
      <w:ind w:leftChars="800" w:left="100" w:hangingChars="200" w:hanging="200"/>
      <w:contextualSpacing/>
    </w:pPr>
  </w:style>
  <w:style w:type="paragraph" w:styleId="36">
    <w:name w:val="Body Text Indent 3"/>
    <w:basedOn w:val="a1"/>
    <w:link w:val="3Char1"/>
    <w:qFormat/>
    <w:rsid w:val="009A11D6"/>
    <w:pPr>
      <w:spacing w:after="120"/>
      <w:ind w:leftChars="200" w:left="420"/>
    </w:pPr>
    <w:rPr>
      <w:sz w:val="16"/>
      <w:szCs w:val="16"/>
    </w:rPr>
  </w:style>
  <w:style w:type="paragraph" w:styleId="71">
    <w:name w:val="index 7"/>
    <w:basedOn w:val="a1"/>
    <w:next w:val="a1"/>
    <w:qFormat/>
    <w:rsid w:val="009A11D6"/>
    <w:pPr>
      <w:ind w:leftChars="1200" w:left="1200"/>
    </w:pPr>
  </w:style>
  <w:style w:type="paragraph" w:styleId="90">
    <w:name w:val="index 9"/>
    <w:basedOn w:val="a1"/>
    <w:next w:val="a1"/>
    <w:qFormat/>
    <w:rsid w:val="009A11D6"/>
    <w:pPr>
      <w:ind w:leftChars="1600" w:left="1600"/>
    </w:pPr>
  </w:style>
  <w:style w:type="paragraph" w:styleId="aff1">
    <w:name w:val="table of figures"/>
    <w:basedOn w:val="a1"/>
    <w:next w:val="a1"/>
    <w:link w:val="Charf1"/>
    <w:qFormat/>
    <w:rsid w:val="009A11D6"/>
    <w:pPr>
      <w:ind w:leftChars="200" w:left="200" w:hangingChars="200" w:hanging="200"/>
    </w:pPr>
  </w:style>
  <w:style w:type="paragraph" w:styleId="24">
    <w:name w:val="toc 2"/>
    <w:basedOn w:val="a1"/>
    <w:next w:val="a1"/>
    <w:link w:val="2Char1"/>
    <w:uiPriority w:val="39"/>
    <w:qFormat/>
    <w:rsid w:val="009A11D6"/>
    <w:pPr>
      <w:ind w:leftChars="200" w:left="420"/>
    </w:pPr>
  </w:style>
  <w:style w:type="paragraph" w:styleId="91">
    <w:name w:val="toc 9"/>
    <w:basedOn w:val="a1"/>
    <w:next w:val="a1"/>
    <w:link w:val="9Char0"/>
    <w:qFormat/>
    <w:rsid w:val="009A11D6"/>
    <w:pPr>
      <w:ind w:leftChars="1600" w:left="3360"/>
    </w:pPr>
  </w:style>
  <w:style w:type="paragraph" w:styleId="25">
    <w:name w:val="Body Text 2"/>
    <w:basedOn w:val="a1"/>
    <w:link w:val="2Char2"/>
    <w:qFormat/>
    <w:rsid w:val="009A11D6"/>
    <w:pPr>
      <w:spacing w:after="120" w:line="480" w:lineRule="auto"/>
    </w:pPr>
  </w:style>
  <w:style w:type="paragraph" w:styleId="45">
    <w:name w:val="List 4"/>
    <w:basedOn w:val="a1"/>
    <w:qFormat/>
    <w:rsid w:val="009A11D6"/>
    <w:pPr>
      <w:ind w:leftChars="600" w:left="100" w:hangingChars="200" w:hanging="200"/>
      <w:contextualSpacing/>
    </w:pPr>
  </w:style>
  <w:style w:type="paragraph" w:styleId="26">
    <w:name w:val="List Continue 2"/>
    <w:basedOn w:val="a1"/>
    <w:qFormat/>
    <w:rsid w:val="009A11D6"/>
    <w:pPr>
      <w:spacing w:after="120"/>
      <w:ind w:leftChars="400" w:left="840"/>
      <w:contextualSpacing/>
    </w:pPr>
  </w:style>
  <w:style w:type="paragraph" w:styleId="aff2">
    <w:name w:val="Message Header"/>
    <w:basedOn w:val="a1"/>
    <w:link w:val="Charf2"/>
    <w:qFormat/>
    <w:rsid w:val="009A11D6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Chars="500" w:left="1080" w:hangingChars="500" w:hanging="1080"/>
    </w:pPr>
    <w:rPr>
      <w:rFonts w:ascii="Calibri Light" w:hAnsi="Calibri Light"/>
      <w:sz w:val="24"/>
    </w:rPr>
  </w:style>
  <w:style w:type="paragraph" w:styleId="HTML0">
    <w:name w:val="HTML Preformatted"/>
    <w:basedOn w:val="a1"/>
    <w:link w:val="HTMLChar0"/>
    <w:qFormat/>
    <w:rsid w:val="009A11D6"/>
    <w:rPr>
      <w:rFonts w:ascii="Courier New" w:hAnsi="Courier New" w:cs="Courier New"/>
      <w:sz w:val="20"/>
    </w:rPr>
  </w:style>
  <w:style w:type="paragraph" w:styleId="aff3">
    <w:name w:val="Normal (Web)"/>
    <w:basedOn w:val="a1"/>
    <w:uiPriority w:val="99"/>
    <w:unhideWhenUsed/>
    <w:qFormat/>
    <w:rsid w:val="009A11D6"/>
    <w:pPr>
      <w:spacing w:before="100" w:beforeAutospacing="1" w:after="100" w:afterAutospacing="1"/>
    </w:pPr>
    <w:rPr>
      <w:rFonts w:ascii="宋体" w:hAnsi="宋体" w:cs="宋体"/>
      <w:sz w:val="24"/>
    </w:rPr>
  </w:style>
  <w:style w:type="paragraph" w:styleId="37">
    <w:name w:val="List Continue 3"/>
    <w:basedOn w:val="a1"/>
    <w:qFormat/>
    <w:rsid w:val="009A11D6"/>
    <w:pPr>
      <w:spacing w:after="120"/>
      <w:ind w:leftChars="600" w:left="1260"/>
      <w:contextualSpacing/>
    </w:pPr>
  </w:style>
  <w:style w:type="paragraph" w:styleId="27">
    <w:name w:val="index 2"/>
    <w:basedOn w:val="a1"/>
    <w:next w:val="a1"/>
    <w:qFormat/>
    <w:rsid w:val="009A11D6"/>
    <w:pPr>
      <w:ind w:leftChars="200" w:left="200"/>
    </w:pPr>
  </w:style>
  <w:style w:type="paragraph" w:styleId="aff4">
    <w:name w:val="Title"/>
    <w:basedOn w:val="a1"/>
    <w:next w:val="a1"/>
    <w:link w:val="Charf3"/>
    <w:qFormat/>
    <w:rsid w:val="009A11D6"/>
    <w:pPr>
      <w:spacing w:before="240" w:after="60"/>
      <w:jc w:val="center"/>
      <w:outlineLvl w:val="0"/>
    </w:pPr>
    <w:rPr>
      <w:rFonts w:ascii="等线 Light" w:hAnsi="等线 Light"/>
      <w:b/>
      <w:bCs/>
      <w:sz w:val="32"/>
      <w:szCs w:val="32"/>
    </w:rPr>
  </w:style>
  <w:style w:type="paragraph" w:styleId="aff5">
    <w:name w:val="annotation subject"/>
    <w:basedOn w:val="ae"/>
    <w:next w:val="ae"/>
    <w:link w:val="Charf4"/>
    <w:qFormat/>
    <w:rsid w:val="009A11D6"/>
    <w:rPr>
      <w:b/>
      <w:bCs/>
    </w:rPr>
  </w:style>
  <w:style w:type="paragraph" w:styleId="aff6">
    <w:name w:val="Body Text First Indent"/>
    <w:basedOn w:val="af1"/>
    <w:link w:val="Charf5"/>
    <w:qFormat/>
    <w:rsid w:val="009A11D6"/>
    <w:pPr>
      <w:ind w:firstLineChars="100" w:firstLine="420"/>
    </w:pPr>
  </w:style>
  <w:style w:type="paragraph" w:styleId="28">
    <w:name w:val="Body Text First Indent 2"/>
    <w:basedOn w:val="af2"/>
    <w:link w:val="2Char3"/>
    <w:qFormat/>
    <w:rsid w:val="009A11D6"/>
    <w:pPr>
      <w:ind w:firstLineChars="200" w:firstLine="420"/>
    </w:pPr>
  </w:style>
  <w:style w:type="table" w:styleId="aff7">
    <w:name w:val="Table Grid"/>
    <w:basedOn w:val="a3"/>
    <w:qFormat/>
    <w:rsid w:val="009A11D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8">
    <w:name w:val="Strong"/>
    <w:uiPriority w:val="22"/>
    <w:qFormat/>
    <w:rsid w:val="009A11D6"/>
    <w:rPr>
      <w:b/>
      <w:bCs/>
    </w:rPr>
  </w:style>
  <w:style w:type="character" w:styleId="aff9">
    <w:name w:val="Hyperlink"/>
    <w:uiPriority w:val="99"/>
    <w:unhideWhenUsed/>
    <w:qFormat/>
    <w:rsid w:val="009A11D6"/>
    <w:rPr>
      <w:color w:val="0563C1"/>
      <w:u w:val="single"/>
    </w:rPr>
  </w:style>
  <w:style w:type="character" w:customStyle="1" w:styleId="blue1">
    <w:name w:val="blue1"/>
    <w:qFormat/>
    <w:rsid w:val="009A11D6"/>
    <w:rPr>
      <w:color w:val="00BAFF"/>
    </w:rPr>
  </w:style>
  <w:style w:type="character" w:customStyle="1" w:styleId="Charf3">
    <w:name w:val="标题 Char"/>
    <w:link w:val="aff4"/>
    <w:rsid w:val="009A11D6"/>
    <w:rPr>
      <w:rFonts w:ascii="等线 Light" w:hAnsi="等线 Light"/>
      <w:b/>
      <w:bCs/>
      <w:kern w:val="2"/>
      <w:sz w:val="32"/>
      <w:szCs w:val="32"/>
    </w:rPr>
  </w:style>
  <w:style w:type="character" w:customStyle="1" w:styleId="Char9">
    <w:name w:val="日期 Char"/>
    <w:link w:val="af6"/>
    <w:qFormat/>
    <w:rsid w:val="009A11D6"/>
    <w:rPr>
      <w:kern w:val="2"/>
      <w:sz w:val="21"/>
      <w:szCs w:val="24"/>
    </w:rPr>
  </w:style>
  <w:style w:type="character" w:customStyle="1" w:styleId="Charc">
    <w:name w:val="页脚 Char"/>
    <w:link w:val="af9"/>
    <w:uiPriority w:val="99"/>
    <w:qFormat/>
    <w:rsid w:val="009A11D6"/>
    <w:rPr>
      <w:kern w:val="2"/>
      <w:sz w:val="18"/>
      <w:szCs w:val="24"/>
    </w:rPr>
  </w:style>
  <w:style w:type="character" w:customStyle="1" w:styleId="Charb">
    <w:name w:val="批注框文本 Char"/>
    <w:link w:val="af8"/>
    <w:rsid w:val="009A11D6"/>
    <w:rPr>
      <w:kern w:val="2"/>
      <w:sz w:val="18"/>
      <w:szCs w:val="18"/>
    </w:rPr>
  </w:style>
  <w:style w:type="character" w:customStyle="1" w:styleId="12">
    <w:name w:val="标题 字符1"/>
    <w:qFormat/>
    <w:rsid w:val="009A11D6"/>
    <w:rPr>
      <w:rFonts w:ascii="等线 Light" w:hAnsi="等线 Light" w:cs="Times New Roman"/>
      <w:b/>
      <w:bCs/>
      <w:kern w:val="2"/>
      <w:sz w:val="32"/>
      <w:szCs w:val="32"/>
    </w:rPr>
  </w:style>
  <w:style w:type="character" w:customStyle="1" w:styleId="13">
    <w:name w:val="不明显强调1"/>
    <w:uiPriority w:val="19"/>
    <w:qFormat/>
    <w:rsid w:val="009A11D6"/>
    <w:rPr>
      <w:i/>
      <w:iCs/>
      <w:color w:val="404040"/>
    </w:rPr>
  </w:style>
  <w:style w:type="character" w:customStyle="1" w:styleId="5Char">
    <w:name w:val="标题 5 Char"/>
    <w:link w:val="51"/>
    <w:rsid w:val="009A11D6"/>
    <w:rPr>
      <w:b/>
      <w:bCs/>
      <w:kern w:val="2"/>
      <w:sz w:val="28"/>
      <w:szCs w:val="28"/>
    </w:rPr>
  </w:style>
  <w:style w:type="character" w:customStyle="1" w:styleId="1Char">
    <w:name w:val="标题 1 Char"/>
    <w:link w:val="1"/>
    <w:qFormat/>
    <w:rsid w:val="009A11D6"/>
    <w:rPr>
      <w:b/>
      <w:kern w:val="44"/>
      <w:sz w:val="44"/>
      <w:szCs w:val="24"/>
    </w:rPr>
  </w:style>
  <w:style w:type="character" w:customStyle="1" w:styleId="6Char">
    <w:name w:val="标题 6 Char"/>
    <w:link w:val="6"/>
    <w:qFormat/>
    <w:rsid w:val="009A11D6"/>
    <w:rPr>
      <w:rFonts w:ascii="Calibri Light" w:eastAsia="宋体" w:hAnsi="Calibri Light" w:cs="Times New Roman"/>
      <w:b/>
      <w:bCs/>
      <w:kern w:val="2"/>
      <w:sz w:val="24"/>
      <w:szCs w:val="24"/>
    </w:rPr>
  </w:style>
  <w:style w:type="character" w:customStyle="1" w:styleId="2Char">
    <w:name w:val="标题 2 Char"/>
    <w:link w:val="21"/>
    <w:rsid w:val="009A11D6"/>
    <w:rPr>
      <w:rFonts w:ascii="等线 Light" w:eastAsia="等线 Light" w:hAnsi="等线 Light" w:cs="Times New Roman"/>
      <w:b/>
      <w:bCs/>
      <w:kern w:val="2"/>
      <w:sz w:val="32"/>
      <w:szCs w:val="32"/>
    </w:rPr>
  </w:style>
  <w:style w:type="character" w:customStyle="1" w:styleId="4Char">
    <w:name w:val="标题 4 Char"/>
    <w:link w:val="41"/>
    <w:qFormat/>
    <w:rsid w:val="009A11D6"/>
    <w:rPr>
      <w:rFonts w:ascii="等线 Light" w:eastAsia="等线 Light" w:hAnsi="等线 Light" w:cs="Times New Roman"/>
      <w:b/>
      <w:bCs/>
      <w:kern w:val="2"/>
      <w:sz w:val="28"/>
      <w:szCs w:val="28"/>
    </w:rPr>
  </w:style>
  <w:style w:type="character" w:customStyle="1" w:styleId="3Char">
    <w:name w:val="标题 3 Char"/>
    <w:link w:val="31"/>
    <w:qFormat/>
    <w:rsid w:val="009A11D6"/>
    <w:rPr>
      <w:b/>
      <w:bCs/>
      <w:kern w:val="2"/>
      <w:sz w:val="32"/>
      <w:szCs w:val="32"/>
    </w:rPr>
  </w:style>
  <w:style w:type="paragraph" w:customStyle="1" w:styleId="TOC1">
    <w:name w:val="TOC 标题1"/>
    <w:basedOn w:val="1"/>
    <w:next w:val="a1"/>
    <w:uiPriority w:val="39"/>
    <w:qFormat/>
    <w:rsid w:val="009A11D6"/>
    <w:pPr>
      <w:spacing w:before="240" w:after="0" w:line="259" w:lineRule="auto"/>
      <w:outlineLvl w:val="9"/>
    </w:pPr>
    <w:rPr>
      <w:rFonts w:ascii="Calibri Light" w:hAnsi="Calibri Light"/>
      <w:b w:val="0"/>
      <w:color w:val="2E74B5"/>
      <w:kern w:val="0"/>
      <w:sz w:val="32"/>
      <w:szCs w:val="32"/>
    </w:rPr>
  </w:style>
  <w:style w:type="character" w:customStyle="1" w:styleId="HTMLChar">
    <w:name w:val="HTML 地址 Char"/>
    <w:link w:val="HTML"/>
    <w:rsid w:val="009A11D6"/>
    <w:rPr>
      <w:i/>
      <w:iCs/>
      <w:kern w:val="2"/>
      <w:sz w:val="21"/>
      <w:szCs w:val="24"/>
    </w:rPr>
  </w:style>
  <w:style w:type="character" w:customStyle="1" w:styleId="HTMLChar0">
    <w:name w:val="HTML 预设格式 Char"/>
    <w:link w:val="HTML0"/>
    <w:qFormat/>
    <w:rsid w:val="009A11D6"/>
    <w:rPr>
      <w:rFonts w:ascii="Courier New" w:hAnsi="Courier New" w:cs="Courier New"/>
      <w:kern w:val="2"/>
    </w:rPr>
  </w:style>
  <w:style w:type="character" w:customStyle="1" w:styleId="7Char">
    <w:name w:val="标题 7 Char"/>
    <w:link w:val="7"/>
    <w:semiHidden/>
    <w:rsid w:val="009A11D6"/>
    <w:rPr>
      <w:b/>
      <w:bCs/>
      <w:kern w:val="2"/>
      <w:sz w:val="24"/>
      <w:szCs w:val="24"/>
    </w:rPr>
  </w:style>
  <w:style w:type="character" w:customStyle="1" w:styleId="8Char">
    <w:name w:val="标题 8 Char"/>
    <w:link w:val="8"/>
    <w:semiHidden/>
    <w:qFormat/>
    <w:rsid w:val="009A11D6"/>
    <w:rPr>
      <w:rFonts w:ascii="Calibri Light" w:eastAsia="宋体" w:hAnsi="Calibri Light" w:cs="Times New Roman"/>
      <w:kern w:val="2"/>
      <w:sz w:val="24"/>
      <w:szCs w:val="24"/>
    </w:rPr>
  </w:style>
  <w:style w:type="character" w:customStyle="1" w:styleId="9Char">
    <w:name w:val="标题 9 Char"/>
    <w:link w:val="9"/>
    <w:semiHidden/>
    <w:qFormat/>
    <w:rsid w:val="009A11D6"/>
    <w:rPr>
      <w:rFonts w:ascii="Calibri Light" w:eastAsia="宋体" w:hAnsi="Calibri Light" w:cs="Times New Roman"/>
      <w:kern w:val="2"/>
      <w:sz w:val="21"/>
      <w:szCs w:val="21"/>
    </w:rPr>
  </w:style>
  <w:style w:type="character" w:customStyle="1" w:styleId="Char4">
    <w:name w:val="称呼 Char"/>
    <w:link w:val="af"/>
    <w:qFormat/>
    <w:rsid w:val="009A11D6"/>
    <w:rPr>
      <w:kern w:val="2"/>
      <w:sz w:val="21"/>
      <w:szCs w:val="24"/>
    </w:rPr>
  </w:style>
  <w:style w:type="character" w:customStyle="1" w:styleId="Char8">
    <w:name w:val="纯文本 Char"/>
    <w:link w:val="af5"/>
    <w:rsid w:val="009A11D6"/>
    <w:rPr>
      <w:rFonts w:ascii="宋体" w:hAnsi="Courier New" w:cs="Courier New"/>
      <w:kern w:val="2"/>
      <w:sz w:val="21"/>
      <w:szCs w:val="21"/>
    </w:rPr>
  </w:style>
  <w:style w:type="character" w:customStyle="1" w:styleId="Char1">
    <w:name w:val="电子邮件签名 Char"/>
    <w:link w:val="a8"/>
    <w:qFormat/>
    <w:rsid w:val="009A11D6"/>
    <w:rPr>
      <w:kern w:val="2"/>
      <w:sz w:val="21"/>
      <w:szCs w:val="24"/>
    </w:rPr>
  </w:style>
  <w:style w:type="character" w:customStyle="1" w:styleId="Charf">
    <w:name w:val="副标题 Char"/>
    <w:link w:val="afe"/>
    <w:qFormat/>
    <w:rsid w:val="009A11D6"/>
    <w:rPr>
      <w:rFonts w:ascii="Calibri Light" w:hAnsi="Calibri Light" w:cs="Times New Roman"/>
      <w:b/>
      <w:bCs/>
      <w:kern w:val="28"/>
      <w:sz w:val="32"/>
      <w:szCs w:val="32"/>
    </w:rPr>
  </w:style>
  <w:style w:type="character" w:customStyle="1" w:styleId="Char">
    <w:name w:val="宏文本 Char"/>
    <w:link w:val="a5"/>
    <w:qFormat/>
    <w:rsid w:val="009A11D6"/>
    <w:rPr>
      <w:rFonts w:ascii="Courier New" w:hAnsi="Courier New" w:cs="Courier New"/>
      <w:kern w:val="2"/>
      <w:sz w:val="24"/>
      <w:szCs w:val="24"/>
    </w:rPr>
  </w:style>
  <w:style w:type="character" w:customStyle="1" w:styleId="Charf0">
    <w:name w:val="脚注文本 Char"/>
    <w:link w:val="aff0"/>
    <w:rsid w:val="009A11D6"/>
    <w:rPr>
      <w:kern w:val="2"/>
      <w:sz w:val="18"/>
      <w:szCs w:val="18"/>
    </w:rPr>
  </w:style>
  <w:style w:type="character" w:customStyle="1" w:styleId="Char5">
    <w:name w:val="结束语 Char"/>
    <w:link w:val="af0"/>
    <w:qFormat/>
    <w:rsid w:val="009A11D6"/>
    <w:rPr>
      <w:kern w:val="2"/>
      <w:sz w:val="21"/>
      <w:szCs w:val="24"/>
    </w:rPr>
  </w:style>
  <w:style w:type="paragraph" w:styleId="affa">
    <w:name w:val="List Paragraph"/>
    <w:basedOn w:val="a1"/>
    <w:uiPriority w:val="99"/>
    <w:qFormat/>
    <w:rsid w:val="009A11D6"/>
    <w:pPr>
      <w:ind w:firstLineChars="200" w:firstLine="420"/>
    </w:pPr>
  </w:style>
  <w:style w:type="paragraph" w:styleId="affb">
    <w:name w:val="Intense Quote"/>
    <w:basedOn w:val="a1"/>
    <w:next w:val="a1"/>
    <w:link w:val="Charf6"/>
    <w:uiPriority w:val="99"/>
    <w:qFormat/>
    <w:rsid w:val="009A11D6"/>
    <w:pPr>
      <w:pBdr>
        <w:top w:val="single" w:sz="4" w:space="10" w:color="5B9BD5"/>
        <w:bottom w:val="single" w:sz="4" w:space="10" w:color="5B9BD5"/>
      </w:pBdr>
      <w:spacing w:before="360" w:after="360"/>
      <w:ind w:left="864" w:right="864"/>
      <w:jc w:val="center"/>
    </w:pPr>
    <w:rPr>
      <w:i/>
      <w:iCs/>
      <w:color w:val="5B9BD5"/>
    </w:rPr>
  </w:style>
  <w:style w:type="character" w:customStyle="1" w:styleId="Charf6">
    <w:name w:val="明显引用 Char"/>
    <w:link w:val="affb"/>
    <w:uiPriority w:val="99"/>
    <w:qFormat/>
    <w:rsid w:val="009A11D6"/>
    <w:rPr>
      <w:i/>
      <w:iCs/>
      <w:color w:val="5B9BD5"/>
      <w:kern w:val="2"/>
      <w:sz w:val="21"/>
      <w:szCs w:val="24"/>
    </w:rPr>
  </w:style>
  <w:style w:type="character" w:customStyle="1" w:styleId="Char3">
    <w:name w:val="批注文字 Char"/>
    <w:link w:val="ae"/>
    <w:qFormat/>
    <w:rsid w:val="009A11D6"/>
    <w:rPr>
      <w:kern w:val="2"/>
      <w:sz w:val="21"/>
      <w:szCs w:val="24"/>
    </w:rPr>
  </w:style>
  <w:style w:type="character" w:customStyle="1" w:styleId="Charf4">
    <w:name w:val="批注主题 Char"/>
    <w:link w:val="aff5"/>
    <w:qFormat/>
    <w:rsid w:val="009A11D6"/>
    <w:rPr>
      <w:b/>
      <w:bCs/>
      <w:kern w:val="2"/>
      <w:sz w:val="21"/>
      <w:szCs w:val="24"/>
    </w:rPr>
  </w:style>
  <w:style w:type="character" w:customStyle="1" w:styleId="Chare">
    <w:name w:val="签名 Char"/>
    <w:link w:val="afc"/>
    <w:qFormat/>
    <w:rsid w:val="009A11D6"/>
    <w:rPr>
      <w:kern w:val="2"/>
      <w:sz w:val="21"/>
      <w:szCs w:val="24"/>
    </w:rPr>
  </w:style>
  <w:style w:type="paragraph" w:customStyle="1" w:styleId="14">
    <w:name w:val="书目1"/>
    <w:basedOn w:val="a1"/>
    <w:next w:val="a1"/>
    <w:uiPriority w:val="37"/>
    <w:semiHidden/>
    <w:unhideWhenUsed/>
    <w:qFormat/>
    <w:rsid w:val="009A11D6"/>
  </w:style>
  <w:style w:type="character" w:customStyle="1" w:styleId="Chara">
    <w:name w:val="尾注文本 Char"/>
    <w:link w:val="af7"/>
    <w:rsid w:val="009A11D6"/>
    <w:rPr>
      <w:kern w:val="2"/>
      <w:sz w:val="21"/>
      <w:szCs w:val="24"/>
    </w:rPr>
  </w:style>
  <w:style w:type="character" w:customStyle="1" w:styleId="Char2">
    <w:name w:val="文档结构图 Char"/>
    <w:link w:val="ac"/>
    <w:rsid w:val="009A11D6"/>
    <w:rPr>
      <w:rFonts w:ascii="Microsoft YaHei UI" w:eastAsia="Microsoft YaHei UI"/>
      <w:kern w:val="2"/>
      <w:sz w:val="18"/>
      <w:szCs w:val="18"/>
    </w:rPr>
  </w:style>
  <w:style w:type="paragraph" w:styleId="affc">
    <w:name w:val="No Spacing"/>
    <w:uiPriority w:val="99"/>
    <w:qFormat/>
    <w:rsid w:val="009A11D6"/>
    <w:pPr>
      <w:widowControl w:val="0"/>
      <w:spacing w:line="0" w:lineRule="atLeast"/>
      <w:jc w:val="both"/>
    </w:pPr>
    <w:rPr>
      <w:kern w:val="2"/>
      <w:sz w:val="21"/>
      <w:szCs w:val="24"/>
    </w:rPr>
  </w:style>
  <w:style w:type="character" w:customStyle="1" w:styleId="Charf2">
    <w:name w:val="信息标题 Char"/>
    <w:link w:val="aff2"/>
    <w:qFormat/>
    <w:rsid w:val="009A11D6"/>
    <w:rPr>
      <w:rFonts w:ascii="Calibri Light" w:eastAsia="宋体" w:hAnsi="Calibri Light" w:cs="Times New Roman"/>
      <w:kern w:val="2"/>
      <w:sz w:val="24"/>
      <w:szCs w:val="24"/>
      <w:shd w:val="pct20" w:color="auto" w:fill="auto"/>
    </w:rPr>
  </w:style>
  <w:style w:type="paragraph" w:styleId="affd">
    <w:name w:val="Quote"/>
    <w:basedOn w:val="a1"/>
    <w:next w:val="a1"/>
    <w:link w:val="Charf7"/>
    <w:uiPriority w:val="99"/>
    <w:qFormat/>
    <w:rsid w:val="009A11D6"/>
    <w:pPr>
      <w:spacing w:before="200" w:after="160"/>
      <w:ind w:left="864" w:right="864"/>
      <w:jc w:val="center"/>
    </w:pPr>
    <w:rPr>
      <w:i/>
      <w:iCs/>
      <w:color w:val="404040"/>
    </w:rPr>
  </w:style>
  <w:style w:type="character" w:customStyle="1" w:styleId="Charf7">
    <w:name w:val="引用 Char"/>
    <w:link w:val="affd"/>
    <w:uiPriority w:val="99"/>
    <w:qFormat/>
    <w:rsid w:val="009A11D6"/>
    <w:rPr>
      <w:i/>
      <w:iCs/>
      <w:color w:val="404040"/>
      <w:kern w:val="2"/>
      <w:sz w:val="21"/>
      <w:szCs w:val="24"/>
    </w:rPr>
  </w:style>
  <w:style w:type="character" w:customStyle="1" w:styleId="Char6">
    <w:name w:val="正文文本 Char"/>
    <w:link w:val="af1"/>
    <w:qFormat/>
    <w:rsid w:val="009A11D6"/>
    <w:rPr>
      <w:kern w:val="2"/>
      <w:sz w:val="21"/>
      <w:szCs w:val="24"/>
    </w:rPr>
  </w:style>
  <w:style w:type="character" w:customStyle="1" w:styleId="Charf5">
    <w:name w:val="正文首行缩进 Char"/>
    <w:basedOn w:val="Char6"/>
    <w:link w:val="aff6"/>
    <w:rsid w:val="009A11D6"/>
    <w:rPr>
      <w:kern w:val="2"/>
      <w:sz w:val="21"/>
      <w:szCs w:val="24"/>
    </w:rPr>
  </w:style>
  <w:style w:type="character" w:customStyle="1" w:styleId="Char7">
    <w:name w:val="正文文本缩进 Char"/>
    <w:link w:val="af2"/>
    <w:qFormat/>
    <w:rsid w:val="009A11D6"/>
    <w:rPr>
      <w:kern w:val="2"/>
      <w:sz w:val="21"/>
      <w:szCs w:val="24"/>
    </w:rPr>
  </w:style>
  <w:style w:type="character" w:customStyle="1" w:styleId="2Char3">
    <w:name w:val="正文首行缩进 2 Char"/>
    <w:basedOn w:val="Char7"/>
    <w:link w:val="28"/>
    <w:qFormat/>
    <w:rsid w:val="009A11D6"/>
    <w:rPr>
      <w:kern w:val="2"/>
      <w:sz w:val="21"/>
      <w:szCs w:val="24"/>
    </w:rPr>
  </w:style>
  <w:style w:type="character" w:customStyle="1" w:styleId="2Char2">
    <w:name w:val="正文文本 2 Char"/>
    <w:link w:val="25"/>
    <w:qFormat/>
    <w:rsid w:val="009A11D6"/>
    <w:rPr>
      <w:kern w:val="2"/>
      <w:sz w:val="21"/>
      <w:szCs w:val="24"/>
    </w:rPr>
  </w:style>
  <w:style w:type="character" w:customStyle="1" w:styleId="3Char0">
    <w:name w:val="正文文本 3 Char"/>
    <w:link w:val="33"/>
    <w:qFormat/>
    <w:rsid w:val="009A11D6"/>
    <w:rPr>
      <w:kern w:val="2"/>
      <w:sz w:val="16"/>
      <w:szCs w:val="16"/>
    </w:rPr>
  </w:style>
  <w:style w:type="character" w:customStyle="1" w:styleId="2Char0">
    <w:name w:val="正文文本缩进 2 Char"/>
    <w:link w:val="23"/>
    <w:rsid w:val="009A11D6"/>
    <w:rPr>
      <w:kern w:val="2"/>
      <w:sz w:val="21"/>
      <w:szCs w:val="24"/>
    </w:rPr>
  </w:style>
  <w:style w:type="character" w:customStyle="1" w:styleId="3Char1">
    <w:name w:val="正文文本缩进 3 Char"/>
    <w:link w:val="36"/>
    <w:qFormat/>
    <w:rsid w:val="009A11D6"/>
    <w:rPr>
      <w:kern w:val="2"/>
      <w:sz w:val="16"/>
      <w:szCs w:val="16"/>
    </w:rPr>
  </w:style>
  <w:style w:type="character" w:customStyle="1" w:styleId="Char0">
    <w:name w:val="注释标题 Char"/>
    <w:link w:val="a7"/>
    <w:rsid w:val="009A11D6"/>
    <w:rPr>
      <w:kern w:val="2"/>
      <w:sz w:val="21"/>
      <w:szCs w:val="24"/>
    </w:rPr>
  </w:style>
  <w:style w:type="character" w:customStyle="1" w:styleId="Chard">
    <w:name w:val="页眉 Char"/>
    <w:basedOn w:val="a2"/>
    <w:link w:val="afb"/>
    <w:uiPriority w:val="99"/>
    <w:qFormat/>
    <w:rsid w:val="009A11D6"/>
    <w:rPr>
      <w:kern w:val="2"/>
      <w:sz w:val="18"/>
      <w:szCs w:val="24"/>
    </w:rPr>
  </w:style>
  <w:style w:type="character" w:customStyle="1" w:styleId="Charf1">
    <w:name w:val="图表目录 Char"/>
    <w:link w:val="aff1"/>
    <w:rsid w:val="009A11D6"/>
  </w:style>
  <w:style w:type="character" w:customStyle="1" w:styleId="2Char1">
    <w:name w:val="目录 2 Char"/>
    <w:link w:val="24"/>
    <w:uiPriority w:val="39"/>
    <w:rsid w:val="009A11D6"/>
  </w:style>
  <w:style w:type="character" w:customStyle="1" w:styleId="9Char0">
    <w:name w:val="目录 9 Char"/>
    <w:link w:val="91"/>
    <w:rsid w:val="009A11D6"/>
  </w:style>
  <w:style w:type="paragraph" w:customStyle="1" w:styleId="WPSOffice1">
    <w:name w:val="WPSOffice手动目录 1"/>
    <w:rsid w:val="009A11D6"/>
    <w:pPr>
      <w:spacing w:line="0" w:lineRule="atLeast"/>
    </w:pPr>
  </w:style>
  <w:style w:type="paragraph" w:customStyle="1" w:styleId="WPSOffice2">
    <w:name w:val="WPSOffice手动目录 2"/>
    <w:rsid w:val="009A11D6"/>
    <w:pPr>
      <w:spacing w:line="0" w:lineRule="atLeast"/>
      <w:ind w:leftChars="200" w:left="200"/>
    </w:pPr>
  </w:style>
  <w:style w:type="paragraph" w:customStyle="1" w:styleId="WPSOffice3">
    <w:name w:val="WPSOffice手动目录 3"/>
    <w:rsid w:val="009A11D6"/>
    <w:pPr>
      <w:spacing w:line="0" w:lineRule="atLeast"/>
      <w:ind w:leftChars="400" w:left="400"/>
    </w:pPr>
  </w:style>
  <w:style w:type="paragraph" w:customStyle="1" w:styleId="15">
    <w:name w:val="样式1"/>
    <w:basedOn w:val="a1"/>
    <w:link w:val="1Char0"/>
    <w:qFormat/>
    <w:rsid w:val="009A11D6"/>
    <w:rPr>
      <w:rFonts w:ascii="微软雅黑" w:eastAsia="微软雅黑" w:hAnsi="微软雅黑"/>
    </w:rPr>
  </w:style>
  <w:style w:type="character" w:customStyle="1" w:styleId="1Char0">
    <w:name w:val="样式1 Char"/>
    <w:basedOn w:val="a2"/>
    <w:link w:val="15"/>
    <w:rsid w:val="009A11D6"/>
    <w:rPr>
      <w:rFonts w:ascii="微软雅黑" w:eastAsia="微软雅黑" w:hAnsi="微软雅黑"/>
      <w:kern w:val="2"/>
      <w:sz w:val="21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3" Type="http://schemas.openxmlformats.org/officeDocument/2006/relationships/numbering" Target="numbering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image" Target="media/image3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5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7A3DBC1F-FE34-4CB3-AB23-F0765531BD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1487</TotalTime>
  <Pages>27</Pages>
  <Words>2277</Words>
  <Characters>12983</Characters>
  <Application>Microsoft Office Word</Application>
  <DocSecurity>0</DocSecurity>
  <Lines>108</Lines>
  <Paragraphs>30</Paragraphs>
  <ScaleCrop>false</ScaleCrop>
  <Company/>
  <LinksUpToDate>false</LinksUpToDate>
  <CharactersWithSpaces>15230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Wencheng</dc:creator>
  <cp:lastModifiedBy>Administrator</cp:lastModifiedBy>
  <cp:revision>339</cp:revision>
  <cp:lastPrinted>2021-08-18T06:09:00Z</cp:lastPrinted>
  <dcterms:created xsi:type="dcterms:W3CDTF">2022-05-28T15:55:00Z</dcterms:created>
  <dcterms:modified xsi:type="dcterms:W3CDTF">2023-06-07T07:27:00Z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2052-11.1.0.11636</vt:lpwstr>
  </property>
  <property fmtid="{D5CDD505-2E9C-101B-9397-08002B2CF9AE}" pid="3" name="ICV">
    <vt:lpwstr>811C8E9127604FE6B50DD8F5215D6752</vt:lpwstr>
  </property>
</Properties>
</file>